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56B1" w14:textId="77777777" w:rsidR="001B04D5" w:rsidRDefault="001B04D5" w:rsidP="001B04D5">
      <w:pPr>
        <w:tabs>
          <w:tab w:val="left" w:pos="5986"/>
        </w:tabs>
        <w:jc w:val="center"/>
        <w:rPr>
          <w:rFonts w:ascii="Arial" w:hAnsi="Arial" w:cs="Arial"/>
          <w:color w:val="231F20"/>
          <w:sz w:val="20"/>
          <w:szCs w:val="20"/>
        </w:rPr>
      </w:pPr>
      <w:r w:rsidRPr="00B218CD">
        <w:rPr>
          <w:rFonts w:ascii="Arial" w:hAnsi="Arial" w:cs="Arial"/>
          <w:color w:val="231F20"/>
          <w:sz w:val="20"/>
          <w:szCs w:val="20"/>
        </w:rPr>
        <w:t>Uimh.</w:t>
      </w:r>
      <w:r w:rsidRPr="00B218CD">
        <w:rPr>
          <w:rFonts w:ascii="Arial" w:hAnsi="Arial" w:cs="Arial"/>
          <w:color w:val="231F20"/>
          <w:spacing w:val="39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sz w:val="20"/>
          <w:szCs w:val="20"/>
        </w:rPr>
        <w:t>4.</w:t>
      </w:r>
    </w:p>
    <w:p w14:paraId="6FD87779" w14:textId="77777777" w:rsidR="001B04D5" w:rsidRPr="00B218CD" w:rsidRDefault="001B04D5" w:rsidP="001B04D5">
      <w:pPr>
        <w:tabs>
          <w:tab w:val="left" w:pos="5986"/>
        </w:tabs>
        <w:rPr>
          <w:rFonts w:ascii="Arial" w:hAnsi="Arial" w:cs="Arial"/>
          <w:b/>
          <w:sz w:val="20"/>
          <w:szCs w:val="20"/>
        </w:rPr>
      </w:pPr>
      <w:r w:rsidRPr="00B218CD">
        <w:rPr>
          <w:rFonts w:ascii="Arial" w:hAnsi="Arial" w:cs="Arial"/>
          <w:b/>
          <w:color w:val="231F20"/>
          <w:sz w:val="20"/>
          <w:szCs w:val="20"/>
        </w:rPr>
        <w:t>O.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z w:val="20"/>
          <w:szCs w:val="20"/>
        </w:rPr>
        <w:t>70,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z w:val="20"/>
          <w:szCs w:val="20"/>
        </w:rPr>
        <w:t>r.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pacing w:val="-5"/>
          <w:sz w:val="20"/>
          <w:szCs w:val="20"/>
        </w:rPr>
        <w:t>15</w:t>
      </w:r>
    </w:p>
    <w:p w14:paraId="5E6C5F7B" w14:textId="77777777" w:rsidR="001B04D5" w:rsidRPr="00B218CD" w:rsidRDefault="001B04D5" w:rsidP="001B04D5">
      <w:pPr>
        <w:pStyle w:val="BodyText"/>
        <w:spacing w:before="25"/>
        <w:jc w:val="center"/>
        <w:rPr>
          <w:rFonts w:ascii="Arial" w:hAnsi="Arial" w:cs="Arial"/>
          <w:b/>
          <w:sz w:val="20"/>
          <w:szCs w:val="20"/>
        </w:rPr>
      </w:pPr>
    </w:p>
    <w:p w14:paraId="7E97DBB4" w14:textId="77777777" w:rsidR="001B04D5" w:rsidRPr="00B218CD" w:rsidRDefault="001B04D5" w:rsidP="001B04D5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20"/>
          <w:sz w:val="20"/>
          <w:szCs w:val="20"/>
        </w:rPr>
        <w:t>Mionnscríbhinn</w:t>
      </w:r>
      <w:r w:rsidRPr="00B218CD">
        <w:rPr>
          <w:rFonts w:ascii="Arial" w:hAnsi="Arial" w:cs="Arial"/>
          <w:color w:val="231F20"/>
          <w:spacing w:val="-8"/>
          <w:w w:val="12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20"/>
          <w:sz w:val="20"/>
          <w:szCs w:val="20"/>
        </w:rPr>
        <w:t>gur</w:t>
      </w:r>
      <w:r w:rsidRPr="00B218CD">
        <w:rPr>
          <w:rFonts w:ascii="Arial" w:hAnsi="Arial" w:cs="Arial"/>
          <w:color w:val="231F20"/>
          <w:spacing w:val="-7"/>
          <w:w w:val="12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20"/>
          <w:sz w:val="20"/>
          <w:szCs w:val="20"/>
        </w:rPr>
        <w:t>seirbheáladh</w:t>
      </w:r>
      <w:r w:rsidRPr="00B218CD">
        <w:rPr>
          <w:rFonts w:ascii="Arial" w:hAnsi="Arial" w:cs="Arial"/>
          <w:color w:val="231F20"/>
          <w:spacing w:val="-7"/>
          <w:w w:val="12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2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-7"/>
          <w:w w:val="12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2"/>
          <w:w w:val="120"/>
          <w:sz w:val="20"/>
          <w:szCs w:val="20"/>
        </w:rPr>
        <w:t>fhorghairm.</w:t>
      </w:r>
    </w:p>
    <w:p w14:paraId="22D4896B" w14:textId="77777777" w:rsidR="001B04D5" w:rsidRPr="00B218CD" w:rsidRDefault="001B04D5" w:rsidP="001B04D5">
      <w:pPr>
        <w:pStyle w:val="BodyText"/>
        <w:jc w:val="center"/>
        <w:rPr>
          <w:rFonts w:ascii="Arial" w:hAnsi="Arial" w:cs="Arial"/>
          <w:sz w:val="20"/>
          <w:szCs w:val="20"/>
        </w:rPr>
      </w:pPr>
    </w:p>
    <w:p w14:paraId="4EA89F9E" w14:textId="77777777" w:rsidR="001B04D5" w:rsidRPr="00B218CD" w:rsidRDefault="001B04D5" w:rsidP="001B04D5">
      <w:pPr>
        <w:pStyle w:val="BodyText"/>
        <w:spacing w:before="38"/>
        <w:jc w:val="center"/>
        <w:rPr>
          <w:rFonts w:ascii="Arial" w:hAnsi="Arial" w:cs="Arial"/>
          <w:sz w:val="20"/>
          <w:szCs w:val="20"/>
        </w:rPr>
      </w:pPr>
    </w:p>
    <w:p w14:paraId="360050C2" w14:textId="77777777" w:rsidR="001B04D5" w:rsidRPr="00B218CD" w:rsidRDefault="001B04D5" w:rsidP="001B04D5">
      <w:pPr>
        <w:jc w:val="center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Ceannteideal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mar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atá</w:t>
      </w:r>
      <w:r w:rsidRPr="00B218C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i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bhFoirm</w:t>
      </w:r>
      <w:r w:rsidRPr="00B218C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Uimh.</w:t>
      </w:r>
      <w:r w:rsidRPr="00B218C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w w:val="105"/>
          <w:sz w:val="20"/>
          <w:szCs w:val="20"/>
        </w:rPr>
        <w:t>1].</w:t>
      </w:r>
    </w:p>
    <w:p w14:paraId="4526EC95" w14:textId="77777777" w:rsidR="001B04D5" w:rsidRPr="00B218CD" w:rsidRDefault="001B04D5" w:rsidP="001B04D5">
      <w:pPr>
        <w:pStyle w:val="BodyText"/>
        <w:spacing w:before="24"/>
        <w:rPr>
          <w:rFonts w:ascii="Arial" w:hAnsi="Arial" w:cs="Arial"/>
          <w:sz w:val="20"/>
          <w:szCs w:val="20"/>
        </w:rPr>
      </w:pPr>
    </w:p>
    <w:p w14:paraId="014EDC43" w14:textId="77777777" w:rsidR="001B04D5" w:rsidRPr="00B218CD" w:rsidRDefault="001B04D5" w:rsidP="001B04D5">
      <w:pPr>
        <w:pStyle w:val="BodyText"/>
        <w:tabs>
          <w:tab w:val="left" w:pos="4875"/>
          <w:tab w:val="left" w:pos="5833"/>
        </w:tabs>
        <w:spacing w:before="1"/>
        <w:ind w:firstLine="159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05"/>
          <w:sz w:val="20"/>
          <w:szCs w:val="20"/>
        </w:rPr>
        <w:t>Mionnaímse,</w:t>
      </w:r>
      <w:r w:rsidRPr="00B218CD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05"/>
          <w:sz w:val="20"/>
          <w:szCs w:val="20"/>
        </w:rPr>
        <w:t>G.H.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,</w:t>
      </w:r>
      <w:r w:rsidRPr="00B218CD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as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,</w:t>
      </w:r>
      <w:r w:rsidRPr="00B218CD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atá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bliana</w:t>
      </w:r>
      <w:r w:rsidRPr="00B218CD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05"/>
          <w:sz w:val="20"/>
          <w:szCs w:val="20"/>
        </w:rPr>
        <w:t>d’aois agus os a chionn, agus deirim mar a leanas:—</w:t>
      </w:r>
    </w:p>
    <w:p w14:paraId="4964986F" w14:textId="77777777" w:rsidR="001B04D5" w:rsidRPr="00B218CD" w:rsidRDefault="001B04D5" w:rsidP="001B04D5">
      <w:pPr>
        <w:pStyle w:val="BodyText"/>
        <w:spacing w:before="93"/>
        <w:rPr>
          <w:rFonts w:ascii="Arial" w:hAnsi="Arial" w:cs="Arial"/>
          <w:sz w:val="20"/>
          <w:szCs w:val="20"/>
        </w:rPr>
      </w:pPr>
    </w:p>
    <w:p w14:paraId="3338A69A" w14:textId="77777777" w:rsidR="001B04D5" w:rsidRPr="00B218CD" w:rsidRDefault="001B04D5" w:rsidP="001B04D5">
      <w:pPr>
        <w:pStyle w:val="ListParagraph"/>
        <w:numPr>
          <w:ilvl w:val="0"/>
          <w:numId w:val="1"/>
        </w:numPr>
        <w:tabs>
          <w:tab w:val="left" w:pos="1879"/>
          <w:tab w:val="left" w:pos="5028"/>
          <w:tab w:val="left" w:pos="5306"/>
          <w:tab w:val="left" w:pos="6216"/>
          <w:tab w:val="left" w:pos="6734"/>
        </w:tabs>
        <w:contextualSpacing w:val="0"/>
        <w:jc w:val="both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10"/>
          <w:sz w:val="20"/>
          <w:szCs w:val="20"/>
        </w:rPr>
        <w:t>Rinne mé an fhorghairm dar dáta an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lá de</w:t>
      </w:r>
      <w:r w:rsidRPr="00B218CD">
        <w:rPr>
          <w:rFonts w:ascii="Arial" w:hAnsi="Arial" w:cs="Arial"/>
          <w:color w:val="231F20"/>
          <w:sz w:val="20"/>
          <w:szCs w:val="20"/>
        </w:rPr>
        <w:tab/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B218CD">
        <w:rPr>
          <w:rFonts w:ascii="Arial" w:hAnsi="Arial" w:cs="Arial"/>
          <w:color w:val="231F20"/>
          <w:spacing w:val="4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eisíodh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faoi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shéala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na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hArd-Chúirte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in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aghaidh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10"/>
          <w:sz w:val="20"/>
          <w:szCs w:val="20"/>
        </w:rPr>
        <w:t>C.B.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freagróir,</w:t>
      </w:r>
      <w:r w:rsidRPr="00B218C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sa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 xml:space="preserve">chúis seo agus atá anois i gceangal leis seo, agus an litir ‘‘A’’ marcáilte uirthi, a sheirbheáil go cuí ar an </w:t>
      </w:r>
      <w:r w:rsidRPr="00B218CD">
        <w:rPr>
          <w:rFonts w:ascii="Arial" w:hAnsi="Arial" w:cs="Arial"/>
          <w:i/>
          <w:color w:val="231F20"/>
          <w:w w:val="110"/>
          <w:sz w:val="20"/>
          <w:szCs w:val="20"/>
        </w:rPr>
        <w:t xml:space="preserve">C.B.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sin, i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i gContae</w:t>
      </w:r>
      <w:r w:rsidRPr="00B218CD">
        <w:rPr>
          <w:rFonts w:ascii="Arial" w:hAnsi="Arial" w:cs="Arial"/>
          <w:color w:val="231F20"/>
          <w:sz w:val="20"/>
          <w:szCs w:val="20"/>
        </w:rPr>
        <w:tab/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spacing w:val="-12"/>
          <w:w w:val="110"/>
          <w:sz w:val="20"/>
          <w:szCs w:val="20"/>
        </w:rPr>
        <w:t>,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 xml:space="preserve"> tríd an bhforghairm bhunaidh faoi shéala a thaispeáint di agus trí chóip dhílis di a fhágáil aici, an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lá de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 xml:space="preserve">, </w:t>
      </w:r>
      <w:r w:rsidRPr="00B218CD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.</w:t>
      </w:r>
    </w:p>
    <w:p w14:paraId="1F5C43CE" w14:textId="77777777" w:rsidR="001B04D5" w:rsidRPr="00B218CD" w:rsidRDefault="001B04D5" w:rsidP="001B04D5">
      <w:pPr>
        <w:pStyle w:val="ListParagraph"/>
        <w:numPr>
          <w:ilvl w:val="0"/>
          <w:numId w:val="1"/>
        </w:numPr>
        <w:tabs>
          <w:tab w:val="left" w:pos="1879"/>
          <w:tab w:val="left" w:pos="5028"/>
          <w:tab w:val="left" w:pos="5306"/>
          <w:tab w:val="left" w:pos="6216"/>
          <w:tab w:val="left" w:pos="6734"/>
        </w:tabs>
        <w:spacing w:before="240"/>
        <w:contextualSpacing w:val="0"/>
        <w:jc w:val="both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10"/>
          <w:sz w:val="20"/>
          <w:szCs w:val="20"/>
        </w:rPr>
        <w:t>San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am</w:t>
      </w:r>
      <w:r w:rsidRPr="00B218CD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san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áit</w:t>
      </w:r>
      <w:r w:rsidRPr="00B218CD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chéanna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sheachaid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mé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B218CD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10"/>
          <w:sz w:val="20"/>
          <w:szCs w:val="20"/>
        </w:rPr>
        <w:t>C.B.</w:t>
      </w:r>
      <w:r w:rsidRPr="00B218CD">
        <w:rPr>
          <w:rFonts w:ascii="Arial" w:hAnsi="Arial" w:cs="Arial"/>
          <w:i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B218CD">
        <w:rPr>
          <w:rFonts w:ascii="Arial" w:hAnsi="Arial" w:cs="Arial"/>
          <w:color w:val="231F20"/>
          <w:spacing w:val="-7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B218C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 xml:space="preserve">pearsanta cóip dheimhnithe, faoi shéala na hArd-Chúirte, den achainí a comhdaíodh sa chúis seo, agus ag an am sin bhí súilaithne agam ar an </w:t>
      </w:r>
      <w:r w:rsidRPr="00B218CD">
        <w:rPr>
          <w:rFonts w:ascii="Arial" w:hAnsi="Arial" w:cs="Arial"/>
          <w:i/>
          <w:color w:val="231F20"/>
          <w:w w:val="110"/>
          <w:sz w:val="20"/>
          <w:szCs w:val="20"/>
        </w:rPr>
        <w:t xml:space="preserve">C.B.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sin.</w:t>
      </w:r>
    </w:p>
    <w:p w14:paraId="31A1F1DB" w14:textId="77777777" w:rsidR="001B04D5" w:rsidRPr="00B218CD" w:rsidRDefault="001B04D5" w:rsidP="001B04D5">
      <w:pPr>
        <w:pStyle w:val="BodyText"/>
        <w:spacing w:before="93"/>
        <w:rPr>
          <w:rFonts w:ascii="Arial" w:hAnsi="Arial" w:cs="Arial"/>
          <w:sz w:val="20"/>
          <w:szCs w:val="20"/>
        </w:rPr>
      </w:pPr>
    </w:p>
    <w:p w14:paraId="2CC824FE" w14:textId="77777777" w:rsidR="001B04D5" w:rsidRPr="00B218CD" w:rsidRDefault="001B04D5" w:rsidP="001B04D5">
      <w:pPr>
        <w:pStyle w:val="BodyText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B218CD">
        <w:rPr>
          <w:rFonts w:ascii="Arial" w:hAnsi="Arial" w:cs="Arial"/>
          <w:color w:val="231F20"/>
          <w:spacing w:val="5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mhionnú,</w:t>
      </w:r>
      <w:r w:rsidRPr="00B218C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4"/>
          <w:w w:val="110"/>
          <w:sz w:val="20"/>
          <w:szCs w:val="20"/>
        </w:rPr>
        <w:t>etc.</w:t>
      </w:r>
    </w:p>
    <w:p w14:paraId="0F091C7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7057B"/>
    <w:multiLevelType w:val="hybridMultilevel"/>
    <w:tmpl w:val="DDD618AC"/>
    <w:lvl w:ilvl="0" w:tplc="1809000F">
      <w:start w:val="1"/>
      <w:numFmt w:val="decimal"/>
      <w:lvlText w:val="%1."/>
      <w:lvlJc w:val="left"/>
      <w:pPr>
        <w:ind w:left="879" w:hanging="360"/>
      </w:pPr>
    </w:lvl>
    <w:lvl w:ilvl="1" w:tplc="18090019" w:tentative="1">
      <w:start w:val="1"/>
      <w:numFmt w:val="lowerLetter"/>
      <w:lvlText w:val="%2."/>
      <w:lvlJc w:val="left"/>
      <w:pPr>
        <w:ind w:left="1599" w:hanging="360"/>
      </w:pPr>
    </w:lvl>
    <w:lvl w:ilvl="2" w:tplc="1809001B" w:tentative="1">
      <w:start w:val="1"/>
      <w:numFmt w:val="lowerRoman"/>
      <w:lvlText w:val="%3."/>
      <w:lvlJc w:val="right"/>
      <w:pPr>
        <w:ind w:left="2319" w:hanging="180"/>
      </w:pPr>
    </w:lvl>
    <w:lvl w:ilvl="3" w:tplc="1809000F" w:tentative="1">
      <w:start w:val="1"/>
      <w:numFmt w:val="decimal"/>
      <w:lvlText w:val="%4."/>
      <w:lvlJc w:val="left"/>
      <w:pPr>
        <w:ind w:left="3039" w:hanging="360"/>
      </w:pPr>
    </w:lvl>
    <w:lvl w:ilvl="4" w:tplc="18090019" w:tentative="1">
      <w:start w:val="1"/>
      <w:numFmt w:val="lowerLetter"/>
      <w:lvlText w:val="%5."/>
      <w:lvlJc w:val="left"/>
      <w:pPr>
        <w:ind w:left="3759" w:hanging="360"/>
      </w:pPr>
    </w:lvl>
    <w:lvl w:ilvl="5" w:tplc="1809001B" w:tentative="1">
      <w:start w:val="1"/>
      <w:numFmt w:val="lowerRoman"/>
      <w:lvlText w:val="%6."/>
      <w:lvlJc w:val="right"/>
      <w:pPr>
        <w:ind w:left="4479" w:hanging="180"/>
      </w:pPr>
    </w:lvl>
    <w:lvl w:ilvl="6" w:tplc="1809000F" w:tentative="1">
      <w:start w:val="1"/>
      <w:numFmt w:val="decimal"/>
      <w:lvlText w:val="%7."/>
      <w:lvlJc w:val="left"/>
      <w:pPr>
        <w:ind w:left="5199" w:hanging="360"/>
      </w:pPr>
    </w:lvl>
    <w:lvl w:ilvl="7" w:tplc="18090019" w:tentative="1">
      <w:start w:val="1"/>
      <w:numFmt w:val="lowerLetter"/>
      <w:lvlText w:val="%8."/>
      <w:lvlJc w:val="left"/>
      <w:pPr>
        <w:ind w:left="5919" w:hanging="360"/>
      </w:pPr>
    </w:lvl>
    <w:lvl w:ilvl="8" w:tplc="1809001B" w:tentative="1">
      <w:start w:val="1"/>
      <w:numFmt w:val="lowerRoman"/>
      <w:lvlText w:val="%9."/>
      <w:lvlJc w:val="right"/>
      <w:pPr>
        <w:ind w:left="6639" w:hanging="180"/>
      </w:pPr>
    </w:lvl>
  </w:abstractNum>
  <w:num w:numId="1" w16cid:durableId="4064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5"/>
    <w:rsid w:val="00003D64"/>
    <w:rsid w:val="000C7B34"/>
    <w:rsid w:val="001B04D5"/>
    <w:rsid w:val="00261CF7"/>
    <w:rsid w:val="00372528"/>
    <w:rsid w:val="003F01E3"/>
    <w:rsid w:val="00492DF5"/>
    <w:rsid w:val="00895E06"/>
    <w:rsid w:val="00914DED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50C7E"/>
  <w15:chartTrackingRefBased/>
  <w15:docId w15:val="{97D8B7F2-2DF7-4097-9368-0F201C2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4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4D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4D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4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4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4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4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4D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4D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4D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4D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4D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4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B0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4D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4D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4D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4D5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B04D5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B04D5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2026-05-22T14:35:00Z</dcterms:created>
  <dcterms:modified xsi:type="dcterms:W3CDTF">2026-05-22T14:36:00Z</dcterms:modified>
</cp:coreProperties>
</file>