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74B" w:rsidRDefault="001A774B" w:rsidP="001A774B">
      <w:pPr>
        <w:rPr>
          <w:rFonts w:ascii="Verdana" w:hAnsi="Verdana"/>
          <w:sz w:val="20"/>
          <w:szCs w:val="20"/>
        </w:rPr>
      </w:pPr>
      <w:r>
        <w:rPr>
          <w:rFonts w:ascii="Verdana" w:hAnsi="Verdana"/>
          <w:sz w:val="20"/>
          <w:szCs w:val="20"/>
        </w:rPr>
        <w:t>District Court - Schedule: B - Forms in criminal proceedings</w:t>
      </w:r>
    </w:p>
    <w:p w:rsidR="00A51DD8" w:rsidRPr="00A51DD8" w:rsidRDefault="00A51DD8" w:rsidP="00A51DD8">
      <w:pPr>
        <w:spacing w:after="0" w:line="240" w:lineRule="auto"/>
        <w:jc w:val="center"/>
        <w:rPr>
          <w:rFonts w:ascii="Arial" w:eastAsia="Times New Roman" w:hAnsi="Arial" w:cs="Arial"/>
          <w:color w:val="000000"/>
          <w:sz w:val="24"/>
          <w:szCs w:val="24"/>
          <w:lang w:eastAsia="en-IE"/>
        </w:rPr>
      </w:pPr>
      <w:bookmarkStart w:id="0" w:name="_GoBack"/>
      <w:bookmarkEnd w:id="0"/>
      <w:r w:rsidRPr="00A51DD8">
        <w:rPr>
          <w:rFonts w:ascii="Verdana" w:eastAsia="Times New Roman" w:hAnsi="Verdana" w:cs="Arial"/>
          <w:color w:val="000000"/>
          <w:sz w:val="20"/>
          <w:szCs w:val="20"/>
          <w:lang w:eastAsia="en-IE"/>
        </w:rPr>
        <w:t>S.I. No. 666 of 2004</w:t>
      </w:r>
      <w:r w:rsidRPr="00A51DD8">
        <w:rPr>
          <w:rFonts w:ascii="Arial" w:eastAsia="Times New Roman" w:hAnsi="Arial" w:cs="Arial"/>
          <w:color w:val="000000"/>
          <w:sz w:val="24"/>
          <w:szCs w:val="24"/>
          <w:lang w:eastAsia="en-IE"/>
        </w:rPr>
        <w:t xml:space="preserve"> </w:t>
      </w:r>
    </w:p>
    <w:p w:rsidR="00A51DD8" w:rsidRPr="00A51DD8" w:rsidRDefault="00A51DD8" w:rsidP="00A51DD8">
      <w:pPr>
        <w:spacing w:before="100" w:beforeAutospacing="1" w:after="100" w:afterAutospacing="1" w:line="240" w:lineRule="auto"/>
        <w:jc w:val="center"/>
        <w:rPr>
          <w:rFonts w:ascii="Arial" w:eastAsia="Times New Roman" w:hAnsi="Arial" w:cs="Arial"/>
          <w:color w:val="000000"/>
          <w:sz w:val="24"/>
          <w:szCs w:val="24"/>
          <w:lang w:eastAsia="en-IE"/>
        </w:rPr>
      </w:pPr>
      <w:r w:rsidRPr="00A51DD8">
        <w:rPr>
          <w:rFonts w:ascii="Verdana" w:eastAsia="Times New Roman" w:hAnsi="Verdana" w:cs="Arial"/>
          <w:color w:val="000000"/>
          <w:sz w:val="20"/>
          <w:szCs w:val="20"/>
          <w:lang w:eastAsia="en-IE"/>
        </w:rPr>
        <w:t>No. 37.28</w:t>
      </w:r>
    </w:p>
    <w:p w:rsidR="00A51DD8" w:rsidRPr="00A51DD8" w:rsidRDefault="00A51DD8" w:rsidP="00A51DD8">
      <w:pPr>
        <w:spacing w:after="0" w:line="240" w:lineRule="auto"/>
        <w:rPr>
          <w:rFonts w:ascii="Arial" w:eastAsia="Times New Roman" w:hAnsi="Arial" w:cs="Arial"/>
          <w:color w:val="000000"/>
          <w:sz w:val="24"/>
          <w:szCs w:val="24"/>
          <w:lang w:eastAsia="en-IE"/>
        </w:rPr>
      </w:pPr>
      <w:r w:rsidRPr="00A51DD8">
        <w:rPr>
          <w:rFonts w:ascii="Arial" w:eastAsia="Times New Roman" w:hAnsi="Arial" w:cs="Arial"/>
          <w:color w:val="000000"/>
          <w:sz w:val="24"/>
          <w:szCs w:val="24"/>
          <w:lang w:eastAsia="en-IE"/>
        </w:rPr>
        <w:br/>
      </w:r>
      <w:r w:rsidRPr="00A51DD8">
        <w:rPr>
          <w:rFonts w:ascii="Verdana" w:eastAsia="Times New Roman" w:hAnsi="Verdana" w:cs="Arial"/>
          <w:color w:val="000000"/>
          <w:sz w:val="15"/>
          <w:szCs w:val="15"/>
          <w:lang w:eastAsia="en-IE"/>
        </w:rPr>
        <w:t>SCHEDULE B</w:t>
      </w:r>
      <w:r w:rsidRPr="00A51DD8">
        <w:rPr>
          <w:rFonts w:ascii="Arial" w:eastAsia="Times New Roman" w:hAnsi="Arial" w:cs="Arial"/>
          <w:color w:val="000000"/>
          <w:sz w:val="24"/>
          <w:szCs w:val="24"/>
          <w:lang w:eastAsia="en-IE"/>
        </w:rPr>
        <w:br/>
      </w:r>
      <w:r w:rsidRPr="00A51DD8">
        <w:rPr>
          <w:rFonts w:ascii="Verdana" w:eastAsia="Times New Roman" w:hAnsi="Verdana" w:cs="Arial"/>
          <w:color w:val="000000"/>
          <w:sz w:val="15"/>
          <w:szCs w:val="15"/>
          <w:lang w:eastAsia="en-IE"/>
        </w:rPr>
        <w:t>O.37, r.14</w:t>
      </w:r>
    </w:p>
    <w:p w:rsidR="00A51DD8" w:rsidRPr="00A51DD8" w:rsidRDefault="00A51DD8" w:rsidP="00A51DD8">
      <w:pPr>
        <w:spacing w:after="0" w:line="240" w:lineRule="auto"/>
        <w:jc w:val="center"/>
        <w:rPr>
          <w:rFonts w:ascii="Arial" w:eastAsia="Times New Roman" w:hAnsi="Arial" w:cs="Arial"/>
          <w:color w:val="000000"/>
          <w:sz w:val="24"/>
          <w:szCs w:val="24"/>
          <w:lang w:eastAsia="en-IE"/>
        </w:rPr>
      </w:pPr>
      <w:r w:rsidRPr="00A51DD8">
        <w:rPr>
          <w:rFonts w:ascii="Arial" w:eastAsia="Times New Roman" w:hAnsi="Arial" w:cs="Arial"/>
          <w:color w:val="000000"/>
          <w:sz w:val="24"/>
          <w:szCs w:val="24"/>
          <w:lang w:eastAsia="en-IE"/>
        </w:rPr>
        <w:br/>
      </w:r>
      <w:r w:rsidRPr="00A51DD8">
        <w:rPr>
          <w:rFonts w:ascii="Verdana" w:eastAsia="Times New Roman" w:hAnsi="Verdana" w:cs="Arial"/>
          <w:color w:val="000000"/>
          <w:sz w:val="20"/>
          <w:szCs w:val="20"/>
          <w:lang w:eastAsia="en-IE"/>
        </w:rPr>
        <w:t>Children Act, 2001, Section 82</w:t>
      </w:r>
      <w:r w:rsidRPr="00A51DD8">
        <w:rPr>
          <w:rFonts w:ascii="Arial" w:eastAsia="Times New Roman" w:hAnsi="Arial" w:cs="Arial"/>
          <w:color w:val="000000"/>
          <w:sz w:val="24"/>
          <w:szCs w:val="24"/>
          <w:lang w:eastAsia="en-IE"/>
        </w:rPr>
        <w:t xml:space="preserve"> </w:t>
      </w:r>
    </w:p>
    <w:p w:rsidR="00A51DD8" w:rsidRPr="00A51DD8" w:rsidRDefault="00A51DD8" w:rsidP="00A51DD8">
      <w:pPr>
        <w:spacing w:before="100" w:beforeAutospacing="1" w:after="100" w:afterAutospacing="1" w:line="240" w:lineRule="auto"/>
        <w:jc w:val="center"/>
        <w:rPr>
          <w:rFonts w:ascii="Arial" w:eastAsia="Times New Roman" w:hAnsi="Arial" w:cs="Arial"/>
          <w:color w:val="000000"/>
          <w:sz w:val="24"/>
          <w:szCs w:val="24"/>
          <w:lang w:eastAsia="en-IE"/>
        </w:rPr>
      </w:pPr>
      <w:r w:rsidRPr="00A51DD8">
        <w:rPr>
          <w:rFonts w:ascii="Verdana" w:eastAsia="Times New Roman" w:hAnsi="Verdana" w:cs="Arial"/>
          <w:color w:val="000000"/>
          <w:sz w:val="20"/>
          <w:szCs w:val="20"/>
          <w:lang w:eastAsia="en-IE"/>
        </w:rPr>
        <w:t xml:space="preserve">Order Approving And Applying Action Plan </w:t>
      </w:r>
    </w:p>
    <w:p w:rsidR="00A51DD8" w:rsidRPr="00A51DD8" w:rsidRDefault="00A51DD8" w:rsidP="00A51DD8">
      <w:pPr>
        <w:spacing w:after="0" w:line="240" w:lineRule="auto"/>
        <w:rPr>
          <w:rFonts w:ascii="Arial" w:eastAsia="Times New Roman" w:hAnsi="Arial" w:cs="Arial"/>
          <w:color w:val="000000"/>
          <w:sz w:val="24"/>
          <w:szCs w:val="24"/>
          <w:lang w:eastAsia="en-IE"/>
        </w:rPr>
      </w:pPr>
      <w:r w:rsidRPr="00A51DD8">
        <w:rPr>
          <w:rFonts w:ascii="Arial" w:eastAsia="Times New Roman" w:hAnsi="Arial" w:cs="Arial"/>
          <w:color w:val="000000"/>
          <w:sz w:val="24"/>
          <w:szCs w:val="24"/>
          <w:lang w:eastAsia="en-IE"/>
        </w:rPr>
        <w:br/>
      </w:r>
      <w:r w:rsidRPr="00A51DD8">
        <w:rPr>
          <w:rFonts w:ascii="Verdana" w:eastAsia="Times New Roman" w:hAnsi="Verdana" w:cs="Arial"/>
          <w:color w:val="000000"/>
          <w:sz w:val="20"/>
          <w:szCs w:val="20"/>
          <w:lang w:eastAsia="en-IE"/>
        </w:rPr>
        <w:t>Children Court Area of</w:t>
      </w:r>
      <w:r w:rsidRPr="00A51DD8">
        <w:rPr>
          <w:rFonts w:ascii="Arial" w:eastAsia="Times New Roman" w:hAnsi="Arial" w:cs="Arial"/>
          <w:color w:val="000000"/>
          <w:sz w:val="24"/>
          <w:szCs w:val="24"/>
          <w:lang w:eastAsia="en-IE"/>
        </w:rPr>
        <w:t xml:space="preserve"> </w:t>
      </w:r>
    </w:p>
    <w:p w:rsidR="00A51DD8" w:rsidRPr="00A51DD8" w:rsidRDefault="00A51DD8" w:rsidP="00A51DD8">
      <w:pPr>
        <w:spacing w:before="100" w:beforeAutospacing="1" w:after="100" w:afterAutospacing="1" w:line="240" w:lineRule="auto"/>
        <w:rPr>
          <w:rFonts w:ascii="Arial" w:eastAsia="Times New Roman" w:hAnsi="Arial" w:cs="Arial"/>
          <w:color w:val="000000"/>
          <w:sz w:val="24"/>
          <w:szCs w:val="24"/>
          <w:lang w:eastAsia="en-IE"/>
        </w:rPr>
      </w:pPr>
      <w:r w:rsidRPr="00A51DD8">
        <w:rPr>
          <w:rFonts w:ascii="Verdana" w:eastAsia="Times New Roman" w:hAnsi="Verdana" w:cs="Arial"/>
          <w:color w:val="000000"/>
          <w:sz w:val="20"/>
          <w:szCs w:val="20"/>
          <w:lang w:eastAsia="en-IE"/>
        </w:rPr>
        <w:t>District No.</w:t>
      </w:r>
      <w:r w:rsidRPr="00A51DD8">
        <w:rPr>
          <w:rFonts w:ascii="Arial" w:eastAsia="Times New Roman" w:hAnsi="Arial" w:cs="Arial"/>
          <w:color w:val="000000"/>
          <w:sz w:val="24"/>
          <w:szCs w:val="24"/>
          <w:lang w:eastAsia="en-IE"/>
        </w:rPr>
        <w:t xml:space="preserve"> </w:t>
      </w:r>
    </w:p>
    <w:p w:rsidR="00A51DD8" w:rsidRPr="00A51DD8" w:rsidRDefault="00A51DD8" w:rsidP="00A51DD8">
      <w:pPr>
        <w:spacing w:before="100" w:beforeAutospacing="1" w:after="100" w:afterAutospacing="1" w:line="240" w:lineRule="auto"/>
        <w:rPr>
          <w:rFonts w:ascii="Arial" w:eastAsia="Times New Roman" w:hAnsi="Arial" w:cs="Arial"/>
          <w:color w:val="000000"/>
          <w:sz w:val="24"/>
          <w:szCs w:val="24"/>
          <w:lang w:eastAsia="en-IE"/>
        </w:rPr>
      </w:pPr>
      <w:r w:rsidRPr="00A51DD8">
        <w:rPr>
          <w:rFonts w:ascii="Verdana" w:eastAsia="Times New Roman" w:hAnsi="Verdana" w:cs="Arial"/>
          <w:color w:val="000000"/>
          <w:sz w:val="20"/>
          <w:szCs w:val="20"/>
          <w:lang w:eastAsia="en-IE"/>
        </w:rPr>
        <w:t>……………………….. Prosecutor</w:t>
      </w:r>
      <w:r w:rsidRPr="00A51DD8">
        <w:rPr>
          <w:rFonts w:ascii="Arial" w:eastAsia="Times New Roman" w:hAnsi="Arial" w:cs="Arial"/>
          <w:color w:val="000000"/>
          <w:sz w:val="24"/>
          <w:szCs w:val="24"/>
          <w:lang w:eastAsia="en-IE"/>
        </w:rPr>
        <w:t xml:space="preserve"> </w:t>
      </w:r>
    </w:p>
    <w:p w:rsidR="00A51DD8" w:rsidRPr="00A51DD8" w:rsidRDefault="00A51DD8" w:rsidP="00A51DD8">
      <w:pPr>
        <w:spacing w:before="100" w:beforeAutospacing="1" w:after="100" w:afterAutospacing="1" w:line="240" w:lineRule="auto"/>
        <w:rPr>
          <w:rFonts w:ascii="Arial" w:eastAsia="Times New Roman" w:hAnsi="Arial" w:cs="Arial"/>
          <w:color w:val="000000"/>
          <w:sz w:val="24"/>
          <w:szCs w:val="24"/>
          <w:lang w:eastAsia="en-IE"/>
        </w:rPr>
      </w:pPr>
      <w:r w:rsidRPr="00A51DD8">
        <w:rPr>
          <w:rFonts w:ascii="Verdana" w:eastAsia="Times New Roman" w:hAnsi="Verdana" w:cs="Arial"/>
          <w:color w:val="000000"/>
          <w:sz w:val="20"/>
          <w:szCs w:val="20"/>
          <w:lang w:eastAsia="en-IE"/>
        </w:rPr>
        <w:t xml:space="preserve">and </w:t>
      </w:r>
    </w:p>
    <w:p w:rsidR="00A51DD8" w:rsidRPr="00A51DD8" w:rsidRDefault="00A51DD8" w:rsidP="00A51DD8">
      <w:pPr>
        <w:spacing w:before="100" w:beforeAutospacing="1" w:after="100" w:afterAutospacing="1" w:line="240" w:lineRule="auto"/>
        <w:rPr>
          <w:rFonts w:ascii="Arial" w:eastAsia="Times New Roman" w:hAnsi="Arial" w:cs="Arial"/>
          <w:color w:val="000000"/>
          <w:sz w:val="24"/>
          <w:szCs w:val="24"/>
          <w:lang w:eastAsia="en-IE"/>
        </w:rPr>
      </w:pPr>
      <w:r w:rsidRPr="00A51DD8">
        <w:rPr>
          <w:rFonts w:ascii="Verdana" w:eastAsia="Times New Roman" w:hAnsi="Verdana" w:cs="Arial"/>
          <w:color w:val="000000"/>
          <w:sz w:val="20"/>
          <w:szCs w:val="20"/>
          <w:lang w:eastAsia="en-IE"/>
        </w:rPr>
        <w:t>…………………… Accused</w:t>
      </w:r>
      <w:r w:rsidRPr="00A51DD8">
        <w:rPr>
          <w:rFonts w:ascii="Arial" w:eastAsia="Times New Roman" w:hAnsi="Arial" w:cs="Arial"/>
          <w:color w:val="000000"/>
          <w:sz w:val="24"/>
          <w:szCs w:val="24"/>
          <w:lang w:eastAsia="en-IE"/>
        </w:rPr>
        <w:t xml:space="preserve"> </w:t>
      </w:r>
    </w:p>
    <w:p w:rsidR="00A51DD8" w:rsidRPr="00A51DD8" w:rsidRDefault="00A51DD8" w:rsidP="00A51DD8">
      <w:pPr>
        <w:spacing w:before="100" w:beforeAutospacing="1" w:after="100" w:afterAutospacing="1" w:line="240" w:lineRule="auto"/>
        <w:rPr>
          <w:rFonts w:ascii="Arial" w:eastAsia="Times New Roman" w:hAnsi="Arial" w:cs="Arial"/>
          <w:color w:val="000000"/>
          <w:sz w:val="24"/>
          <w:szCs w:val="24"/>
          <w:lang w:eastAsia="en-IE"/>
        </w:rPr>
      </w:pPr>
      <w:r w:rsidRPr="00A51DD8">
        <w:rPr>
          <w:rFonts w:ascii="Verdana" w:eastAsia="Times New Roman" w:hAnsi="Verdana" w:cs="Arial"/>
          <w:color w:val="000000"/>
          <w:sz w:val="20"/>
          <w:szCs w:val="20"/>
          <w:lang w:eastAsia="en-IE"/>
        </w:rPr>
        <w:t>Whereas the child named above is charged that on the ….. day of ………………… 20…, at …………………………………. within the court (area and) district aforesaid he/she did *(here state the offence)</w:t>
      </w:r>
      <w:r w:rsidRPr="00A51DD8">
        <w:rPr>
          <w:rFonts w:ascii="Arial" w:eastAsia="Times New Roman" w:hAnsi="Arial" w:cs="Arial"/>
          <w:color w:val="000000"/>
          <w:sz w:val="24"/>
          <w:szCs w:val="24"/>
          <w:lang w:eastAsia="en-IE"/>
        </w:rPr>
        <w:t xml:space="preserve"> </w:t>
      </w:r>
    </w:p>
    <w:p w:rsidR="00A51DD8" w:rsidRPr="00A51DD8" w:rsidRDefault="00A51DD8" w:rsidP="00A51DD8">
      <w:pPr>
        <w:spacing w:before="100" w:beforeAutospacing="1" w:after="100" w:afterAutospacing="1" w:line="240" w:lineRule="auto"/>
        <w:rPr>
          <w:rFonts w:ascii="Arial" w:eastAsia="Times New Roman" w:hAnsi="Arial" w:cs="Arial"/>
          <w:color w:val="000000"/>
          <w:sz w:val="24"/>
          <w:szCs w:val="24"/>
          <w:lang w:eastAsia="en-IE"/>
        </w:rPr>
      </w:pPr>
      <w:r w:rsidRPr="00A51DD8">
        <w:rPr>
          <w:rFonts w:ascii="Verdana" w:eastAsia="Times New Roman" w:hAnsi="Verdana" w:cs="Arial"/>
          <w:color w:val="000000"/>
          <w:sz w:val="20"/>
          <w:szCs w:val="20"/>
          <w:lang w:eastAsia="en-IE"/>
        </w:rPr>
        <w:t>AND</w:t>
      </w:r>
      <w:r w:rsidRPr="00A51DD8">
        <w:rPr>
          <w:rFonts w:ascii="Arial" w:eastAsia="Times New Roman" w:hAnsi="Arial" w:cs="Arial"/>
          <w:color w:val="000000"/>
          <w:sz w:val="24"/>
          <w:szCs w:val="24"/>
          <w:lang w:eastAsia="en-IE"/>
        </w:rPr>
        <w:t xml:space="preserve"> </w:t>
      </w:r>
    </w:p>
    <w:p w:rsidR="00A51DD8" w:rsidRPr="00A51DD8" w:rsidRDefault="00A51DD8" w:rsidP="00A51DD8">
      <w:pPr>
        <w:spacing w:before="100" w:beforeAutospacing="1" w:after="100" w:afterAutospacing="1" w:line="240" w:lineRule="auto"/>
        <w:rPr>
          <w:rFonts w:ascii="Arial" w:eastAsia="Times New Roman" w:hAnsi="Arial" w:cs="Arial"/>
          <w:color w:val="000000"/>
          <w:sz w:val="24"/>
          <w:szCs w:val="24"/>
          <w:lang w:eastAsia="en-IE"/>
        </w:rPr>
      </w:pPr>
      <w:r w:rsidRPr="00A51DD8">
        <w:rPr>
          <w:rFonts w:ascii="Verdana" w:eastAsia="Times New Roman" w:hAnsi="Verdana" w:cs="Arial"/>
          <w:color w:val="000000"/>
          <w:sz w:val="20"/>
          <w:szCs w:val="20"/>
          <w:lang w:eastAsia="en-IE"/>
        </w:rPr>
        <w:t>The said child accepts responsibility for *his/*her criminal behaviour, having had a reasonable opportunity to consult with *his/*her parents or guardian and obtained any legal advice sought by or on behalf of *him/*her, and</w:t>
      </w:r>
      <w:r w:rsidRPr="00A51DD8">
        <w:rPr>
          <w:rFonts w:ascii="Arial" w:eastAsia="Times New Roman" w:hAnsi="Arial" w:cs="Arial"/>
          <w:color w:val="000000"/>
          <w:sz w:val="24"/>
          <w:szCs w:val="24"/>
          <w:lang w:eastAsia="en-IE"/>
        </w:rPr>
        <w:t xml:space="preserve"> </w:t>
      </w:r>
    </w:p>
    <w:p w:rsidR="00A51DD8" w:rsidRPr="00A51DD8" w:rsidRDefault="00A51DD8" w:rsidP="00A51DD8">
      <w:pPr>
        <w:spacing w:before="100" w:beforeAutospacing="1" w:after="100" w:afterAutospacing="1" w:line="240" w:lineRule="auto"/>
        <w:rPr>
          <w:rFonts w:ascii="Arial" w:eastAsia="Times New Roman" w:hAnsi="Arial" w:cs="Arial"/>
          <w:color w:val="000000"/>
          <w:sz w:val="24"/>
          <w:szCs w:val="24"/>
          <w:lang w:eastAsia="en-IE"/>
        </w:rPr>
      </w:pPr>
      <w:r w:rsidRPr="00A51DD8">
        <w:rPr>
          <w:rFonts w:ascii="Verdana" w:eastAsia="Times New Roman" w:hAnsi="Verdana" w:cs="Arial"/>
          <w:color w:val="000000"/>
          <w:sz w:val="20"/>
          <w:szCs w:val="20"/>
          <w:lang w:eastAsia="en-IE"/>
        </w:rPr>
        <w:t>The Court having directed the convening of a family conference in respect of the child and adjourned the proceedings to this date and</w:t>
      </w:r>
      <w:r w:rsidRPr="00A51DD8">
        <w:rPr>
          <w:rFonts w:ascii="Arial" w:eastAsia="Times New Roman" w:hAnsi="Arial" w:cs="Arial"/>
          <w:color w:val="000000"/>
          <w:sz w:val="24"/>
          <w:szCs w:val="24"/>
          <w:lang w:eastAsia="en-IE"/>
        </w:rPr>
        <w:t xml:space="preserve"> </w:t>
      </w:r>
    </w:p>
    <w:p w:rsidR="00A51DD8" w:rsidRPr="00A51DD8" w:rsidRDefault="00A51DD8" w:rsidP="00A51DD8">
      <w:pPr>
        <w:spacing w:before="100" w:beforeAutospacing="1" w:after="100" w:afterAutospacing="1" w:line="240" w:lineRule="auto"/>
        <w:rPr>
          <w:rFonts w:ascii="Arial" w:eastAsia="Times New Roman" w:hAnsi="Arial" w:cs="Arial"/>
          <w:color w:val="000000"/>
          <w:sz w:val="24"/>
          <w:szCs w:val="24"/>
          <w:lang w:eastAsia="en-IE"/>
        </w:rPr>
      </w:pPr>
      <w:r w:rsidRPr="00A51DD8">
        <w:rPr>
          <w:rFonts w:ascii="Verdana" w:eastAsia="Times New Roman" w:hAnsi="Verdana" w:cs="Arial"/>
          <w:color w:val="000000"/>
          <w:sz w:val="20"/>
          <w:szCs w:val="20"/>
          <w:lang w:eastAsia="en-IE"/>
        </w:rPr>
        <w:t xml:space="preserve">*The probation and welfare officer appointed to convene the family conference having submitted an action plan </w:t>
      </w:r>
    </w:p>
    <w:p w:rsidR="00A51DD8" w:rsidRPr="00A51DD8" w:rsidRDefault="00A51DD8" w:rsidP="00A51DD8">
      <w:pPr>
        <w:spacing w:before="100" w:beforeAutospacing="1" w:after="100" w:afterAutospacing="1" w:line="240" w:lineRule="auto"/>
        <w:rPr>
          <w:rFonts w:ascii="Arial" w:eastAsia="Times New Roman" w:hAnsi="Arial" w:cs="Arial"/>
          <w:color w:val="000000"/>
          <w:sz w:val="24"/>
          <w:szCs w:val="24"/>
          <w:lang w:eastAsia="en-IE"/>
        </w:rPr>
      </w:pPr>
      <w:r w:rsidRPr="00A51DD8">
        <w:rPr>
          <w:rFonts w:ascii="Verdana" w:eastAsia="Times New Roman" w:hAnsi="Verdana" w:cs="Arial"/>
          <w:color w:val="000000"/>
          <w:sz w:val="20"/>
          <w:szCs w:val="20"/>
          <w:lang w:eastAsia="en-IE"/>
        </w:rPr>
        <w:t>*The Court having been informed that the family conference did not reach agreement on an action plan and the Court, being of the opinion that an action plan would be desirable and have a reasonable prospect of success, having formulated an action plan</w:t>
      </w:r>
      <w:r w:rsidRPr="00A51DD8">
        <w:rPr>
          <w:rFonts w:ascii="Arial" w:eastAsia="Times New Roman" w:hAnsi="Arial" w:cs="Arial"/>
          <w:color w:val="000000"/>
          <w:sz w:val="24"/>
          <w:szCs w:val="24"/>
          <w:lang w:eastAsia="en-IE"/>
        </w:rPr>
        <w:t xml:space="preserve"> </w:t>
      </w:r>
    </w:p>
    <w:p w:rsidR="00A51DD8" w:rsidRPr="00A51DD8" w:rsidRDefault="00A51DD8" w:rsidP="00A51DD8">
      <w:pPr>
        <w:spacing w:before="100" w:beforeAutospacing="1" w:after="100" w:afterAutospacing="1" w:line="240" w:lineRule="auto"/>
        <w:rPr>
          <w:rFonts w:ascii="Arial" w:eastAsia="Times New Roman" w:hAnsi="Arial" w:cs="Arial"/>
          <w:color w:val="000000"/>
          <w:sz w:val="24"/>
          <w:szCs w:val="24"/>
          <w:lang w:eastAsia="en-IE"/>
        </w:rPr>
      </w:pPr>
      <w:r w:rsidRPr="00A51DD8">
        <w:rPr>
          <w:rFonts w:ascii="Verdana" w:eastAsia="Times New Roman" w:hAnsi="Verdana" w:cs="Arial"/>
          <w:color w:val="000000"/>
          <w:sz w:val="20"/>
          <w:szCs w:val="20"/>
          <w:lang w:eastAsia="en-IE"/>
        </w:rPr>
        <w:t xml:space="preserve">It is ordered that the action plan *as submitted *as submitted and amended by the Court *as formulated by the Court and a copy of which is annexed to this Order, be and is hereby approved. </w:t>
      </w:r>
    </w:p>
    <w:p w:rsidR="00A51DD8" w:rsidRPr="00A51DD8" w:rsidRDefault="00A51DD8" w:rsidP="00A51DD8">
      <w:pPr>
        <w:spacing w:before="100" w:beforeAutospacing="1" w:after="100" w:afterAutospacing="1" w:line="240" w:lineRule="auto"/>
        <w:rPr>
          <w:rFonts w:ascii="Arial" w:eastAsia="Times New Roman" w:hAnsi="Arial" w:cs="Arial"/>
          <w:color w:val="000000"/>
          <w:sz w:val="24"/>
          <w:szCs w:val="24"/>
          <w:lang w:eastAsia="en-IE"/>
        </w:rPr>
      </w:pPr>
      <w:r w:rsidRPr="00A51DD8">
        <w:rPr>
          <w:rFonts w:ascii="Verdana" w:eastAsia="Times New Roman" w:hAnsi="Verdana" w:cs="Arial"/>
          <w:color w:val="000000"/>
          <w:sz w:val="20"/>
          <w:szCs w:val="20"/>
          <w:lang w:eastAsia="en-IE"/>
        </w:rPr>
        <w:t xml:space="preserve">And it is further ordered that the child shall comply with the action plan and shall be supervised by a probation and welfare officer, ............ , while the said action plan is in operation. </w:t>
      </w:r>
    </w:p>
    <w:p w:rsidR="00A51DD8" w:rsidRPr="00A51DD8" w:rsidRDefault="00A51DD8" w:rsidP="00A51DD8">
      <w:pPr>
        <w:spacing w:before="100" w:beforeAutospacing="1" w:after="100" w:afterAutospacing="1" w:line="240" w:lineRule="auto"/>
        <w:rPr>
          <w:rFonts w:ascii="Arial" w:eastAsia="Times New Roman" w:hAnsi="Arial" w:cs="Arial"/>
          <w:color w:val="000000"/>
          <w:sz w:val="24"/>
          <w:szCs w:val="24"/>
          <w:lang w:eastAsia="en-IE"/>
        </w:rPr>
      </w:pPr>
      <w:r w:rsidRPr="00A51DD8">
        <w:rPr>
          <w:rFonts w:ascii="Verdana" w:eastAsia="Times New Roman" w:hAnsi="Verdana" w:cs="Arial"/>
          <w:color w:val="000000"/>
          <w:sz w:val="20"/>
          <w:szCs w:val="20"/>
          <w:lang w:eastAsia="en-IE"/>
        </w:rPr>
        <w:t xml:space="preserve">And it is further ordered that the proceedings be listed for review on the day of 20 </w:t>
      </w:r>
    </w:p>
    <w:p w:rsidR="00A51DD8" w:rsidRPr="00A51DD8" w:rsidRDefault="00A51DD8" w:rsidP="00A51DD8">
      <w:pPr>
        <w:spacing w:before="100" w:beforeAutospacing="1" w:after="100" w:afterAutospacing="1" w:line="240" w:lineRule="auto"/>
        <w:rPr>
          <w:rFonts w:ascii="Arial" w:eastAsia="Times New Roman" w:hAnsi="Arial" w:cs="Arial"/>
          <w:color w:val="000000"/>
          <w:sz w:val="24"/>
          <w:szCs w:val="24"/>
          <w:lang w:eastAsia="en-IE"/>
        </w:rPr>
      </w:pPr>
      <w:r w:rsidRPr="00A51DD8">
        <w:rPr>
          <w:rFonts w:ascii="Verdana" w:eastAsia="Times New Roman" w:hAnsi="Verdana" w:cs="Arial"/>
          <w:color w:val="000000"/>
          <w:sz w:val="20"/>
          <w:szCs w:val="20"/>
          <w:lang w:eastAsia="en-IE"/>
        </w:rPr>
        <w:lastRenderedPageBreak/>
        <w:t xml:space="preserve">Dated this .... day of ........ 20..... </w:t>
      </w:r>
    </w:p>
    <w:p w:rsidR="00A51DD8" w:rsidRPr="00A51DD8" w:rsidRDefault="00A51DD8" w:rsidP="00A51DD8">
      <w:pPr>
        <w:spacing w:before="100" w:beforeAutospacing="1" w:after="100" w:afterAutospacing="1" w:line="240" w:lineRule="auto"/>
        <w:rPr>
          <w:rFonts w:ascii="Arial" w:eastAsia="Times New Roman" w:hAnsi="Arial" w:cs="Arial"/>
          <w:color w:val="000000"/>
          <w:sz w:val="24"/>
          <w:szCs w:val="24"/>
          <w:lang w:eastAsia="en-IE"/>
        </w:rPr>
      </w:pPr>
      <w:r w:rsidRPr="00A51DD8">
        <w:rPr>
          <w:rFonts w:ascii="Verdana" w:eastAsia="Times New Roman" w:hAnsi="Verdana" w:cs="Arial"/>
          <w:color w:val="000000"/>
          <w:sz w:val="20"/>
          <w:szCs w:val="20"/>
          <w:lang w:eastAsia="en-IE"/>
        </w:rPr>
        <w:t>Signed …………………………………</w:t>
      </w:r>
      <w:r w:rsidRPr="00A51DD8">
        <w:rPr>
          <w:rFonts w:ascii="Arial" w:eastAsia="Times New Roman" w:hAnsi="Arial" w:cs="Arial"/>
          <w:color w:val="000000"/>
          <w:sz w:val="24"/>
          <w:szCs w:val="24"/>
          <w:lang w:eastAsia="en-IE"/>
        </w:rPr>
        <w:t xml:space="preserve"> </w:t>
      </w:r>
    </w:p>
    <w:p w:rsidR="00415717" w:rsidRDefault="00A51DD8" w:rsidP="00A51DD8">
      <w:r w:rsidRPr="00A51DD8">
        <w:rPr>
          <w:rFonts w:ascii="Verdana" w:eastAsia="Times New Roman" w:hAnsi="Verdana" w:cs="Arial"/>
          <w:color w:val="000000"/>
          <w:sz w:val="20"/>
          <w:szCs w:val="20"/>
          <w:lang w:eastAsia="en-IE"/>
        </w:rPr>
        <w:t>Judge of the Children Court</w:t>
      </w:r>
    </w:p>
    <w:sectPr w:rsidR="004157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DD8"/>
    <w:rsid w:val="000174A9"/>
    <w:rsid w:val="001A774B"/>
    <w:rsid w:val="00415717"/>
    <w:rsid w:val="008C38E8"/>
    <w:rsid w:val="00A51DD8"/>
    <w:rsid w:val="00C64A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0B7F6-0AA2-4826-83B7-8734DB59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1DD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24417">
      <w:bodyDiv w:val="1"/>
      <w:marLeft w:val="0"/>
      <w:marRight w:val="0"/>
      <w:marTop w:val="0"/>
      <w:marBottom w:val="0"/>
      <w:divBdr>
        <w:top w:val="none" w:sz="0" w:space="0" w:color="auto"/>
        <w:left w:val="none" w:sz="0" w:space="0" w:color="auto"/>
        <w:bottom w:val="none" w:sz="0" w:space="0" w:color="auto"/>
        <w:right w:val="none" w:sz="0" w:space="0" w:color="auto"/>
      </w:divBdr>
    </w:div>
    <w:div w:id="35430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2019-10-21T15:18:00Z</dcterms:created>
  <dcterms:modified xsi:type="dcterms:W3CDTF">2019-11-06T15:49:00Z</dcterms:modified>
</cp:coreProperties>
</file>