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02" w:rsidRDefault="002A4002" w:rsidP="002A400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A4002" w:rsidRDefault="002A4002" w:rsidP="00381AC8">
      <w:pPr>
        <w:spacing w:after="0" w:line="240" w:lineRule="auto"/>
        <w:jc w:val="center"/>
        <w:rPr>
          <w:rFonts w:ascii="Verdana" w:eastAsia="Times New Roman" w:hAnsi="Verdana" w:cs="Arial"/>
          <w:b/>
          <w:bCs/>
          <w:color w:val="000000"/>
          <w:sz w:val="20"/>
          <w:szCs w:val="20"/>
          <w:lang w:eastAsia="en-IE"/>
        </w:rPr>
      </w:pPr>
    </w:p>
    <w:p w:rsidR="00381AC8" w:rsidRPr="00D1542D" w:rsidRDefault="00381AC8" w:rsidP="00381AC8">
      <w:pPr>
        <w:spacing w:after="0" w:line="240" w:lineRule="auto"/>
        <w:jc w:val="center"/>
        <w:rPr>
          <w:rFonts w:ascii="Arial" w:eastAsia="Times New Roman" w:hAnsi="Arial" w:cs="Arial"/>
          <w:color w:val="000000"/>
          <w:sz w:val="24"/>
          <w:szCs w:val="24"/>
          <w:lang w:eastAsia="en-IE"/>
        </w:rPr>
      </w:pPr>
      <w:bookmarkStart w:id="0" w:name="_GoBack"/>
      <w:r w:rsidRPr="00D1542D">
        <w:rPr>
          <w:rFonts w:ascii="Verdana" w:eastAsia="Times New Roman" w:hAnsi="Verdana" w:cs="Arial"/>
          <w:bCs/>
          <w:color w:val="000000"/>
          <w:sz w:val="20"/>
          <w:szCs w:val="20"/>
          <w:lang w:eastAsia="en-IE"/>
        </w:rPr>
        <w:t>No. 80.2</w:t>
      </w:r>
    </w:p>
    <w:p w:rsidR="00381AC8" w:rsidRPr="00D1542D" w:rsidRDefault="00381AC8" w:rsidP="00381AC8">
      <w:pPr>
        <w:spacing w:after="0" w:line="240" w:lineRule="auto"/>
        <w:rPr>
          <w:rFonts w:ascii="Arial" w:eastAsia="Times New Roman" w:hAnsi="Arial" w:cs="Arial"/>
          <w:color w:val="000000"/>
          <w:sz w:val="24"/>
          <w:szCs w:val="24"/>
          <w:lang w:eastAsia="en-IE"/>
        </w:rPr>
      </w:pPr>
      <w:r w:rsidRPr="00D1542D">
        <w:rPr>
          <w:rFonts w:ascii="Arial" w:eastAsia="Times New Roman" w:hAnsi="Arial" w:cs="Arial"/>
          <w:color w:val="000000"/>
          <w:sz w:val="24"/>
          <w:szCs w:val="24"/>
          <w:lang w:eastAsia="en-IE"/>
        </w:rPr>
        <w:br/>
      </w:r>
      <w:r w:rsidRPr="00D1542D">
        <w:rPr>
          <w:rFonts w:ascii="Verdana" w:eastAsia="Times New Roman" w:hAnsi="Verdana" w:cs="Arial"/>
          <w:color w:val="000000"/>
          <w:sz w:val="15"/>
          <w:szCs w:val="15"/>
          <w:lang w:eastAsia="en-IE"/>
        </w:rPr>
        <w:t>O.80, r.4</w:t>
      </w:r>
    </w:p>
    <w:p w:rsidR="00381AC8" w:rsidRPr="00D1542D" w:rsidRDefault="00381AC8" w:rsidP="00381AC8">
      <w:pPr>
        <w:spacing w:after="0" w:line="240" w:lineRule="auto"/>
        <w:jc w:val="center"/>
        <w:rPr>
          <w:rFonts w:ascii="Arial" w:eastAsia="Times New Roman" w:hAnsi="Arial" w:cs="Arial"/>
          <w:color w:val="000000"/>
          <w:sz w:val="24"/>
          <w:szCs w:val="24"/>
          <w:lang w:eastAsia="en-IE"/>
        </w:rPr>
      </w:pPr>
      <w:r w:rsidRPr="00D1542D">
        <w:rPr>
          <w:rFonts w:ascii="Arial" w:eastAsia="Times New Roman" w:hAnsi="Arial" w:cs="Arial"/>
          <w:color w:val="000000"/>
          <w:sz w:val="24"/>
          <w:szCs w:val="24"/>
          <w:lang w:eastAsia="en-IE"/>
        </w:rPr>
        <w:br/>
      </w:r>
      <w:r w:rsidRPr="00D1542D">
        <w:rPr>
          <w:rFonts w:ascii="Verdana" w:eastAsia="Times New Roman" w:hAnsi="Verdana" w:cs="Arial"/>
          <w:color w:val="000000"/>
          <w:sz w:val="20"/>
          <w:szCs w:val="20"/>
          <w:lang w:eastAsia="en-IE"/>
        </w:rPr>
        <w:t>Courts (No. 2) Act, 1986</w:t>
      </w:r>
      <w:r w:rsidRPr="00D1542D">
        <w:rPr>
          <w:rFonts w:ascii="Arial" w:eastAsia="Times New Roman" w:hAnsi="Arial" w:cs="Arial"/>
          <w:color w:val="000000"/>
          <w:sz w:val="24"/>
          <w:szCs w:val="24"/>
          <w:lang w:eastAsia="en-IE"/>
        </w:rPr>
        <w:t xml:space="preserve"> </w:t>
      </w:r>
    </w:p>
    <w:p w:rsidR="00381AC8" w:rsidRPr="00D1542D" w:rsidRDefault="00381AC8" w:rsidP="00381AC8">
      <w:pPr>
        <w:spacing w:before="100" w:beforeAutospacing="1" w:after="100" w:afterAutospacing="1" w:line="240" w:lineRule="auto"/>
        <w:jc w:val="center"/>
        <w:rPr>
          <w:rFonts w:ascii="Arial" w:eastAsia="Times New Roman" w:hAnsi="Arial" w:cs="Arial"/>
          <w:color w:val="000000"/>
          <w:sz w:val="24"/>
          <w:szCs w:val="24"/>
          <w:lang w:eastAsia="en-IE"/>
        </w:rPr>
      </w:pPr>
      <w:r w:rsidRPr="00D1542D">
        <w:rPr>
          <w:rFonts w:ascii="Verdana" w:eastAsia="Times New Roman" w:hAnsi="Verdana" w:cs="Arial"/>
          <w:color w:val="000000"/>
          <w:sz w:val="20"/>
          <w:szCs w:val="20"/>
          <w:lang w:eastAsia="en-IE"/>
        </w:rPr>
        <w:t>section 4</w:t>
      </w:r>
      <w:r w:rsidRPr="00D1542D">
        <w:rPr>
          <w:rFonts w:ascii="Arial" w:eastAsia="Times New Roman" w:hAnsi="Arial" w:cs="Arial"/>
          <w:color w:val="000000"/>
          <w:sz w:val="24"/>
          <w:szCs w:val="24"/>
          <w:lang w:eastAsia="en-IE"/>
        </w:rPr>
        <w:t xml:space="preserve"> </w:t>
      </w:r>
    </w:p>
    <w:p w:rsidR="00381AC8" w:rsidRPr="00D1542D" w:rsidRDefault="00381AC8" w:rsidP="00381AC8">
      <w:pPr>
        <w:spacing w:before="100" w:beforeAutospacing="1" w:after="100" w:afterAutospacing="1" w:line="240" w:lineRule="auto"/>
        <w:jc w:val="center"/>
        <w:rPr>
          <w:rFonts w:ascii="Arial" w:eastAsia="Times New Roman" w:hAnsi="Arial" w:cs="Arial"/>
          <w:color w:val="000000"/>
          <w:sz w:val="24"/>
          <w:szCs w:val="24"/>
          <w:lang w:eastAsia="en-IE"/>
        </w:rPr>
      </w:pPr>
      <w:r w:rsidRPr="00D1542D">
        <w:rPr>
          <w:rFonts w:ascii="Verdana" w:eastAsia="Times New Roman" w:hAnsi="Verdana" w:cs="Arial"/>
          <w:bCs/>
          <w:color w:val="000000"/>
          <w:sz w:val="20"/>
          <w:szCs w:val="20"/>
          <w:lang w:eastAsia="en-IE"/>
        </w:rPr>
        <w:t xml:space="preserve">Notification of the </w:t>
      </w:r>
      <w:proofErr w:type="spellStart"/>
      <w:r w:rsidRPr="00D1542D">
        <w:rPr>
          <w:rFonts w:ascii="Verdana" w:eastAsia="Times New Roman" w:hAnsi="Verdana" w:cs="Arial"/>
          <w:bCs/>
          <w:color w:val="000000"/>
          <w:sz w:val="20"/>
          <w:szCs w:val="20"/>
          <w:lang w:eastAsia="en-IE"/>
        </w:rPr>
        <w:t>lodgment</w:t>
      </w:r>
      <w:proofErr w:type="spellEnd"/>
      <w:r w:rsidRPr="00D1542D">
        <w:rPr>
          <w:rFonts w:ascii="Verdana" w:eastAsia="Times New Roman" w:hAnsi="Verdana" w:cs="Arial"/>
          <w:bCs/>
          <w:color w:val="000000"/>
          <w:sz w:val="20"/>
          <w:szCs w:val="20"/>
          <w:lang w:eastAsia="en-IE"/>
        </w:rPr>
        <w:t xml:space="preserve"> of a notice of objection to the renewal of an intoxicating liquor licence</w:t>
      </w:r>
    </w:p>
    <w:bookmarkEnd w:id="0"/>
    <w:p w:rsidR="00381AC8" w:rsidRPr="00381AC8" w:rsidRDefault="00381AC8" w:rsidP="00381AC8">
      <w:pPr>
        <w:spacing w:after="0" w:line="240" w:lineRule="auto"/>
        <w:rPr>
          <w:rFonts w:ascii="Arial" w:eastAsia="Times New Roman" w:hAnsi="Arial" w:cs="Arial"/>
          <w:color w:val="000000"/>
          <w:sz w:val="24"/>
          <w:szCs w:val="24"/>
          <w:lang w:eastAsia="en-IE"/>
        </w:rPr>
      </w:pPr>
      <w:r w:rsidRPr="00381AC8">
        <w:rPr>
          <w:rFonts w:ascii="Arial" w:eastAsia="Times New Roman" w:hAnsi="Arial" w:cs="Arial"/>
          <w:color w:val="000000"/>
          <w:sz w:val="24"/>
          <w:szCs w:val="24"/>
          <w:lang w:eastAsia="en-IE"/>
        </w:rPr>
        <w:br/>
      </w:r>
      <w:r w:rsidRPr="00381AC8">
        <w:rPr>
          <w:rFonts w:ascii="Verdana" w:eastAsia="Times New Roman" w:hAnsi="Verdana" w:cs="Arial"/>
          <w:color w:val="000000"/>
          <w:sz w:val="20"/>
          <w:szCs w:val="20"/>
          <w:lang w:eastAsia="en-IE"/>
        </w:rPr>
        <w:t>District Court Area of</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District No.</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 xml:space="preserve">YOU ARE HEREBY NOTIFIED that ....... of ....... has lodged a notice of objection to the renewal of the * </w:t>
      </w:r>
      <w:proofErr w:type="gramStart"/>
      <w:r w:rsidRPr="00381AC8">
        <w:rPr>
          <w:rFonts w:ascii="Verdana" w:eastAsia="Times New Roman" w:hAnsi="Verdana" w:cs="Arial"/>
          <w:color w:val="000000"/>
          <w:sz w:val="20"/>
          <w:szCs w:val="20"/>
          <w:lang w:eastAsia="en-IE"/>
        </w:rPr>
        <w:t>.....</w:t>
      </w:r>
      <w:proofErr w:type="gramEnd"/>
      <w:r w:rsidRPr="00381AC8">
        <w:rPr>
          <w:rFonts w:ascii="Verdana" w:eastAsia="Times New Roman" w:hAnsi="Verdana" w:cs="Arial"/>
          <w:color w:val="000000"/>
          <w:sz w:val="20"/>
          <w:szCs w:val="20"/>
          <w:lang w:eastAsia="en-IE"/>
        </w:rPr>
        <w:t xml:space="preserve"> licence attached to the premises situate at ....... in court area and district aforesaid.</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The holder of the licence attached to the said premises is .......of ........ and the objection has been listed for (hearing at) the sitting of the District Court to be held at .</w:t>
      </w:r>
      <w:r>
        <w:rPr>
          <w:rFonts w:ascii="Verdana" w:eastAsia="Times New Roman" w:hAnsi="Verdana" w:cs="Arial"/>
          <w:color w:val="000000"/>
          <w:sz w:val="20"/>
          <w:szCs w:val="20"/>
          <w:lang w:eastAsia="en-IE"/>
        </w:rPr>
        <w:t xml:space="preserve">......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381AC8">
        <w:rPr>
          <w:rFonts w:ascii="Verdana" w:eastAsia="Times New Roman" w:hAnsi="Verdana" w:cs="Arial"/>
          <w:color w:val="000000"/>
          <w:sz w:val="20"/>
          <w:szCs w:val="20"/>
          <w:lang w:eastAsia="en-IE"/>
        </w:rPr>
        <w:t>.. at ...a.m./p.m.</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RENEWAL OF SUCH LICENCE SHOULD NOT BE GRANTED PENDING THE DECISION OF THE COURT UPON SUCH OBJECTION.</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381AC8">
        <w:rPr>
          <w:rFonts w:ascii="Verdana" w:eastAsia="Times New Roman" w:hAnsi="Verdana" w:cs="Arial"/>
          <w:color w:val="000000"/>
          <w:sz w:val="20"/>
          <w:szCs w:val="20"/>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Signed ............</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 xml:space="preserve">Clerk of the District Court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To the Collector of Customs and Excise,</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 xml:space="preserve">at ............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(and)</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(To the Superintendent of the Garda Síochána,</w:t>
      </w:r>
      <w:r w:rsidRPr="00381AC8">
        <w:rPr>
          <w:rFonts w:ascii="Arial" w:eastAsia="Times New Roman" w:hAnsi="Arial" w:cs="Arial"/>
          <w:color w:val="000000"/>
          <w:sz w:val="24"/>
          <w:szCs w:val="24"/>
          <w:lang w:eastAsia="en-IE"/>
        </w:rPr>
        <w:t xml:space="preserve"> </w:t>
      </w:r>
    </w:p>
    <w:p w:rsidR="00381AC8" w:rsidRPr="00381AC8" w:rsidRDefault="00381AC8" w:rsidP="00381AC8">
      <w:pPr>
        <w:spacing w:before="100" w:beforeAutospacing="1" w:after="100" w:afterAutospacing="1" w:line="240" w:lineRule="auto"/>
        <w:rPr>
          <w:rFonts w:ascii="Arial" w:eastAsia="Times New Roman" w:hAnsi="Arial" w:cs="Arial"/>
          <w:color w:val="000000"/>
          <w:sz w:val="24"/>
          <w:szCs w:val="24"/>
          <w:lang w:eastAsia="en-IE"/>
        </w:rPr>
      </w:pPr>
      <w:r w:rsidRPr="00381AC8">
        <w:rPr>
          <w:rFonts w:ascii="Verdana" w:eastAsia="Times New Roman" w:hAnsi="Verdana" w:cs="Arial"/>
          <w:color w:val="000000"/>
          <w:sz w:val="20"/>
          <w:szCs w:val="20"/>
          <w:lang w:eastAsia="en-IE"/>
        </w:rPr>
        <w:t xml:space="preserve">at .........) </w:t>
      </w:r>
    </w:p>
    <w:p w:rsidR="00A97307" w:rsidRDefault="00381AC8" w:rsidP="00381AC8">
      <w:r w:rsidRPr="00381AC8">
        <w:rPr>
          <w:rFonts w:ascii="Verdana" w:eastAsia="Times New Roman" w:hAnsi="Verdana" w:cs="Arial"/>
          <w:i/>
          <w:iCs/>
          <w:color w:val="000000"/>
          <w:sz w:val="15"/>
          <w:szCs w:val="15"/>
          <w:lang w:eastAsia="en-IE"/>
        </w:rPr>
        <w:t>* Describe nature of licence</w:t>
      </w:r>
    </w:p>
    <w:sectPr w:rsidR="00A97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C8"/>
    <w:rsid w:val="002A4002"/>
    <w:rsid w:val="00381AC8"/>
    <w:rsid w:val="00A97307"/>
    <w:rsid w:val="00D154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D4182-175E-4EE2-8B5B-D5B67272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AC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2019-10-24T09:26:00Z</dcterms:created>
  <dcterms:modified xsi:type="dcterms:W3CDTF">2019-11-13T17:41:00Z</dcterms:modified>
</cp:coreProperties>
</file>