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CB51DA" w:rsidRPr="00CB51DA" w:rsidTr="00CB51DA">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B51DA" w:rsidRPr="00CB51DA" w:rsidTr="00CB51DA">
              <w:trPr>
                <w:trHeight w:val="14414"/>
                <w:tblCellSpacing w:w="15" w:type="dxa"/>
              </w:trPr>
              <w:tc>
                <w:tcPr>
                  <w:tcW w:w="0" w:type="auto"/>
                  <w:hideMark/>
                </w:tcPr>
                <w:p w:rsidR="00401A4D" w:rsidRDefault="00401A4D" w:rsidP="00BB7C5D">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CB51DA" w:rsidRPr="00CB51DA" w:rsidRDefault="00CB51DA" w:rsidP="00BB7C5D">
                  <w:pPr>
                    <w:spacing w:after="0" w:line="240" w:lineRule="auto"/>
                    <w:jc w:val="center"/>
                    <w:rPr>
                      <w:rFonts w:ascii="Verdana" w:eastAsia="Times New Roman" w:hAnsi="Verdana" w:cs="Arial"/>
                      <w:color w:val="000000"/>
                      <w:sz w:val="24"/>
                      <w:szCs w:val="24"/>
                      <w:lang w:eastAsia="en-IE"/>
                    </w:rPr>
                  </w:pPr>
                  <w:r w:rsidRPr="00CB51DA">
                    <w:rPr>
                      <w:rFonts w:ascii="Verdana" w:eastAsia="Times New Roman" w:hAnsi="Verdana" w:cs="Arial"/>
                      <w:color w:val="000000"/>
                      <w:sz w:val="24"/>
                      <w:szCs w:val="24"/>
                      <w:lang w:eastAsia="en-IE"/>
                    </w:rPr>
                    <w:br/>
                  </w:r>
                  <w:r w:rsidRPr="00CB51DA">
                    <w:rPr>
                      <w:rFonts w:ascii="Verdana" w:eastAsia="Times New Roman" w:hAnsi="Verdana" w:cs="Arial"/>
                      <w:color w:val="000000"/>
                      <w:sz w:val="20"/>
                      <w:szCs w:val="20"/>
                      <w:lang w:eastAsia="en-IE"/>
                    </w:rPr>
                    <w:t>S.I. No. 17 of 2014</w:t>
                  </w:r>
                </w:p>
                <w:p w:rsidR="00CB51DA" w:rsidRPr="00CB51DA" w:rsidRDefault="00CB51DA" w:rsidP="00CB51DA">
                  <w:pPr>
                    <w:spacing w:after="0" w:line="240" w:lineRule="auto"/>
                    <w:jc w:val="center"/>
                    <w:rPr>
                      <w:rFonts w:ascii="Verdana" w:eastAsia="Times New Roman" w:hAnsi="Verdana" w:cs="Arial"/>
                      <w:color w:val="000000"/>
                      <w:sz w:val="24"/>
                      <w:szCs w:val="24"/>
                      <w:lang w:eastAsia="en-IE"/>
                    </w:rPr>
                  </w:pPr>
                  <w:r w:rsidRPr="00CB51DA">
                    <w:rPr>
                      <w:rFonts w:ascii="Verdana" w:eastAsia="Times New Roman" w:hAnsi="Verdana" w:cs="Arial"/>
                      <w:color w:val="000000"/>
                      <w:sz w:val="24"/>
                      <w:szCs w:val="24"/>
                      <w:lang w:eastAsia="en-IE"/>
                    </w:rPr>
                    <w:br/>
                  </w:r>
                  <w:r w:rsidR="00BB7C5D">
                    <w:rPr>
                      <w:rFonts w:ascii="Verdana" w:eastAsia="Times New Roman" w:hAnsi="Verdana" w:cs="Arial"/>
                      <w:color w:val="000000"/>
                      <w:sz w:val="20"/>
                      <w:szCs w:val="20"/>
                      <w:lang w:eastAsia="en-IE"/>
                    </w:rPr>
                    <w:t xml:space="preserve">No. </w:t>
                  </w:r>
                  <w:bookmarkStart w:id="0" w:name="_GoBack"/>
                  <w:bookmarkEnd w:id="0"/>
                  <w:r w:rsidRPr="00CB51DA">
                    <w:rPr>
                      <w:rFonts w:ascii="Verdana" w:eastAsia="Times New Roman" w:hAnsi="Verdana" w:cs="Arial"/>
                      <w:color w:val="000000"/>
                      <w:sz w:val="20"/>
                      <w:szCs w:val="20"/>
                      <w:lang w:eastAsia="en-IE"/>
                    </w:rPr>
                    <w:t>43.02</w:t>
                  </w:r>
                  <w:r w:rsidRPr="00CB51DA">
                    <w:rPr>
                      <w:rFonts w:ascii="Verdana" w:eastAsia="Times New Roman" w:hAnsi="Verdana" w:cs="Arial"/>
                      <w:color w:val="000000"/>
                      <w:sz w:val="24"/>
                      <w:szCs w:val="24"/>
                      <w:lang w:eastAsia="en-IE"/>
                    </w:rPr>
                    <w:t xml:space="preserve"> </w:t>
                  </w:r>
                </w:p>
                <w:p w:rsidR="00CB51DA" w:rsidRPr="00CB51DA" w:rsidRDefault="00CB51DA" w:rsidP="00401A4D">
                  <w:pPr>
                    <w:spacing w:after="100" w:afterAutospacing="1" w:line="240" w:lineRule="auto"/>
                    <w:jc w:val="center"/>
                    <w:rPr>
                      <w:rFonts w:ascii="Verdana" w:eastAsia="Times New Roman" w:hAnsi="Verdana" w:cs="Arial"/>
                      <w:color w:val="000000"/>
                      <w:sz w:val="24"/>
                      <w:szCs w:val="24"/>
                      <w:lang w:eastAsia="en-IE"/>
                    </w:rPr>
                  </w:pPr>
                  <w:r w:rsidRPr="00CB51DA">
                    <w:rPr>
                      <w:rFonts w:ascii="Verdana" w:eastAsia="Times New Roman" w:hAnsi="Verdana" w:cs="Arial"/>
                      <w:color w:val="000000"/>
                      <w:sz w:val="20"/>
                      <w:szCs w:val="20"/>
                      <w:lang w:eastAsia="en-IE"/>
                    </w:rPr>
                    <w:t>Notice of motion for direction under Civil Liability Act 1961, section 63(1)</w:t>
                  </w:r>
                </w:p>
                <w:p w:rsidR="00CB51DA" w:rsidRPr="00CB51DA" w:rsidRDefault="00CB51DA" w:rsidP="00401A4D">
                  <w:pPr>
                    <w:spacing w:after="0" w:line="240" w:lineRule="auto"/>
                    <w:rPr>
                      <w:rFonts w:ascii="Verdana" w:eastAsia="Times New Roman" w:hAnsi="Verdana" w:cs="Arial"/>
                      <w:color w:val="000000"/>
                      <w:sz w:val="24"/>
                      <w:szCs w:val="24"/>
                      <w:lang w:eastAsia="en-IE"/>
                    </w:rPr>
                  </w:pPr>
                  <w:r w:rsidRPr="00CB51DA">
                    <w:rPr>
                      <w:rFonts w:ascii="Verdana" w:eastAsia="Times New Roman" w:hAnsi="Verdana" w:cs="Arial"/>
                      <w:color w:val="000000"/>
                      <w:sz w:val="24"/>
                      <w:szCs w:val="24"/>
                      <w:lang w:eastAsia="en-IE"/>
                    </w:rPr>
                    <w:br/>
                  </w:r>
                  <w:r w:rsidRPr="00CB51DA">
                    <w:rPr>
                      <w:rFonts w:ascii="Verdana" w:eastAsia="Times New Roman" w:hAnsi="Verdana" w:cs="Arial"/>
                      <w:i/>
                      <w:iCs/>
                      <w:color w:val="000000"/>
                      <w:sz w:val="15"/>
                      <w:szCs w:val="15"/>
                      <w:lang w:eastAsia="en-IE"/>
                    </w:rPr>
                    <w:t>Schedule C</w:t>
                  </w:r>
                  <w:r w:rsidRPr="00CB51DA">
                    <w:rPr>
                      <w:rFonts w:ascii="Verdana" w:eastAsia="Times New Roman" w:hAnsi="Verdana" w:cs="Arial"/>
                      <w:i/>
                      <w:iCs/>
                      <w:color w:val="000000"/>
                      <w:sz w:val="15"/>
                      <w:szCs w:val="15"/>
                      <w:lang w:eastAsia="en-IE"/>
                    </w:rPr>
                    <w:br/>
                    <w:t>O.43, r. 11</w:t>
                  </w:r>
                  <w:r w:rsidRPr="00CB51DA">
                    <w:rPr>
                      <w:rFonts w:ascii="Verdana" w:eastAsia="Times New Roman" w:hAnsi="Verdana" w:cs="Arial"/>
                      <w:color w:val="000000"/>
                      <w:sz w:val="24"/>
                      <w:szCs w:val="24"/>
                      <w:lang w:eastAsia="en-IE"/>
                    </w:rPr>
                    <w:t xml:space="preserve"> </w:t>
                  </w:r>
                </w:p>
                <w:p w:rsidR="00CB51DA" w:rsidRPr="00CB51DA" w:rsidRDefault="00CB51DA" w:rsidP="00CB51DA">
                  <w:pPr>
                    <w:spacing w:before="100" w:beforeAutospacing="1" w:after="100" w:afterAutospacing="1" w:line="240" w:lineRule="auto"/>
                    <w:rPr>
                      <w:rFonts w:ascii="Verdana" w:eastAsia="Times New Roman" w:hAnsi="Verdana" w:cs="Arial"/>
                      <w:color w:val="000000"/>
                      <w:sz w:val="24"/>
                      <w:szCs w:val="24"/>
                      <w:lang w:eastAsia="en-IE"/>
                    </w:rPr>
                  </w:pPr>
                  <w:r w:rsidRPr="00CB51DA">
                    <w:rPr>
                      <w:rFonts w:ascii="Verdana" w:eastAsia="Times New Roman" w:hAnsi="Verdana" w:cs="Arial"/>
                      <w:color w:val="000000"/>
                      <w:sz w:val="20"/>
                      <w:szCs w:val="20"/>
                      <w:lang w:eastAsia="en-IE"/>
                    </w:rPr>
                    <w:t>District Court Area of</w:t>
                  </w:r>
                  <w:r w:rsidRPr="00CB51DA">
                    <w:rPr>
                      <w:rFonts w:ascii="Verdana" w:eastAsia="Times New Roman" w:hAnsi="Verdana" w:cs="Arial"/>
                      <w:color w:val="000000"/>
                      <w:sz w:val="24"/>
                      <w:szCs w:val="24"/>
                      <w:lang w:eastAsia="en-IE"/>
                    </w:rPr>
                    <w:t xml:space="preserve"> </w:t>
                  </w:r>
                </w:p>
                <w:p w:rsidR="00CB51DA" w:rsidRPr="00CB51DA" w:rsidRDefault="00CB51DA" w:rsidP="00CB51DA">
                  <w:pPr>
                    <w:spacing w:before="100" w:beforeAutospacing="1" w:after="100" w:afterAutospacing="1" w:line="240" w:lineRule="auto"/>
                    <w:rPr>
                      <w:rFonts w:ascii="Verdana" w:eastAsia="Times New Roman" w:hAnsi="Verdana" w:cs="Arial"/>
                      <w:color w:val="000000"/>
                      <w:sz w:val="24"/>
                      <w:szCs w:val="24"/>
                      <w:lang w:eastAsia="en-IE"/>
                    </w:rPr>
                  </w:pPr>
                  <w:r w:rsidRPr="00CB51DA">
                    <w:rPr>
                      <w:rFonts w:ascii="Verdana" w:eastAsia="Times New Roman" w:hAnsi="Verdana" w:cs="Arial"/>
                      <w:color w:val="000000"/>
                      <w:sz w:val="20"/>
                      <w:szCs w:val="20"/>
                      <w:lang w:eastAsia="en-IE"/>
                    </w:rPr>
                    <w:t>District No.</w:t>
                  </w:r>
                  <w:r w:rsidRPr="00CB51DA">
                    <w:rPr>
                      <w:rFonts w:ascii="Verdana" w:eastAsia="Times New Roman" w:hAnsi="Verdana" w:cs="Arial"/>
                      <w:color w:val="000000"/>
                      <w:sz w:val="24"/>
                      <w:szCs w:val="24"/>
                      <w:lang w:eastAsia="en-IE"/>
                    </w:rPr>
                    <w:t xml:space="preserve"> </w:t>
                  </w:r>
                </w:p>
                <w:p w:rsidR="00CB51DA" w:rsidRPr="00CB51DA" w:rsidRDefault="00CB51DA" w:rsidP="00CB51DA">
                  <w:pPr>
                    <w:spacing w:before="100" w:beforeAutospacing="1" w:after="100" w:afterAutospacing="1" w:line="240" w:lineRule="auto"/>
                    <w:rPr>
                      <w:rFonts w:ascii="Verdana" w:eastAsia="Times New Roman" w:hAnsi="Verdana" w:cs="Arial"/>
                      <w:color w:val="000000"/>
                      <w:sz w:val="24"/>
                      <w:szCs w:val="24"/>
                      <w:lang w:eastAsia="en-IE"/>
                    </w:rPr>
                  </w:pPr>
                  <w:r w:rsidRPr="00CB51DA">
                    <w:rPr>
                      <w:rFonts w:ascii="Verdana" w:eastAsia="Times New Roman" w:hAnsi="Verdana" w:cs="Arial"/>
                      <w:color w:val="000000"/>
                      <w:sz w:val="20"/>
                      <w:szCs w:val="20"/>
                      <w:lang w:eastAsia="en-IE"/>
                    </w:rPr>
                    <w:t>Record number:</w:t>
                  </w:r>
                  <w:r w:rsidRPr="00CB51DA">
                    <w:rPr>
                      <w:rFonts w:ascii="Verdana" w:eastAsia="Times New Roman" w:hAnsi="Verdana" w:cs="Arial"/>
                      <w:color w:val="000000"/>
                      <w:sz w:val="24"/>
                      <w:szCs w:val="24"/>
                      <w:lang w:eastAsia="en-IE"/>
                    </w:rPr>
                    <w:t xml:space="preserve"> </w:t>
                  </w:r>
                </w:p>
                <w:p w:rsidR="00CB51DA" w:rsidRPr="00CB51DA" w:rsidRDefault="00CB51DA" w:rsidP="00CB51DA">
                  <w:pPr>
                    <w:spacing w:before="100" w:beforeAutospacing="1" w:after="100" w:afterAutospacing="1" w:line="240" w:lineRule="auto"/>
                    <w:rPr>
                      <w:rFonts w:ascii="Verdana" w:eastAsia="Times New Roman" w:hAnsi="Verdana" w:cs="Arial"/>
                      <w:color w:val="000000"/>
                      <w:sz w:val="24"/>
                      <w:szCs w:val="24"/>
                      <w:lang w:eastAsia="en-IE"/>
                    </w:rPr>
                  </w:pPr>
                  <w:r w:rsidRPr="00CB51DA">
                    <w:rPr>
                      <w:rFonts w:ascii="Verdana" w:eastAsia="Times New Roman" w:hAnsi="Verdana" w:cs="Arial"/>
                      <w:color w:val="000000"/>
                      <w:sz w:val="20"/>
                      <w:szCs w:val="20"/>
                      <w:lang w:eastAsia="en-IE"/>
                    </w:rPr>
                    <w:t>Between</w:t>
                  </w:r>
                  <w:r w:rsidRPr="00CB51DA">
                    <w:rPr>
                      <w:rFonts w:ascii="Verdana" w:eastAsia="Times New Roman" w:hAnsi="Verdana" w:cs="Arial"/>
                      <w:color w:val="000000"/>
                      <w:sz w:val="24"/>
                      <w:szCs w:val="24"/>
                      <w:lang w:eastAsia="en-IE"/>
                    </w:rPr>
                    <w:t xml:space="preserve"> </w:t>
                  </w:r>
                </w:p>
                <w:p w:rsidR="00CB51DA" w:rsidRPr="00CB51DA" w:rsidRDefault="00CB51DA" w:rsidP="00CB51DA">
                  <w:pPr>
                    <w:spacing w:before="100" w:beforeAutospacing="1" w:after="100" w:afterAutospacing="1" w:line="240" w:lineRule="auto"/>
                    <w:rPr>
                      <w:rFonts w:ascii="Verdana" w:eastAsia="Times New Roman" w:hAnsi="Verdana" w:cs="Arial"/>
                      <w:color w:val="000000"/>
                      <w:sz w:val="24"/>
                      <w:szCs w:val="24"/>
                      <w:lang w:eastAsia="en-IE"/>
                    </w:rPr>
                  </w:pPr>
                  <w:r w:rsidRPr="00CB51DA">
                    <w:rPr>
                      <w:rFonts w:ascii="Verdana" w:eastAsia="Times New Roman" w:hAnsi="Verdana" w:cs="Arial"/>
                      <w:color w:val="000000"/>
                      <w:sz w:val="20"/>
                      <w:szCs w:val="20"/>
                      <w:lang w:eastAsia="en-IE"/>
                    </w:rPr>
                    <w:t>........ Claimant</w:t>
                  </w:r>
                  <w:r w:rsidRPr="00CB51DA">
                    <w:rPr>
                      <w:rFonts w:ascii="Verdana" w:eastAsia="Times New Roman" w:hAnsi="Verdana" w:cs="Arial"/>
                      <w:color w:val="000000"/>
                      <w:sz w:val="24"/>
                      <w:szCs w:val="24"/>
                      <w:lang w:eastAsia="en-IE"/>
                    </w:rPr>
                    <w:t xml:space="preserve"> </w:t>
                  </w:r>
                </w:p>
                <w:p w:rsidR="00CB51DA" w:rsidRPr="00CB51DA" w:rsidRDefault="00CB51DA" w:rsidP="00CB51DA">
                  <w:pPr>
                    <w:spacing w:before="100" w:beforeAutospacing="1" w:after="100" w:afterAutospacing="1" w:line="240" w:lineRule="auto"/>
                    <w:rPr>
                      <w:rFonts w:ascii="Verdana" w:eastAsia="Times New Roman" w:hAnsi="Verdana" w:cs="Arial"/>
                      <w:color w:val="000000"/>
                      <w:sz w:val="24"/>
                      <w:szCs w:val="24"/>
                      <w:lang w:eastAsia="en-IE"/>
                    </w:rPr>
                  </w:pPr>
                  <w:r w:rsidRPr="00CB51DA">
                    <w:rPr>
                      <w:rFonts w:ascii="Verdana" w:eastAsia="Times New Roman" w:hAnsi="Verdana" w:cs="Arial"/>
                      <w:color w:val="000000"/>
                      <w:sz w:val="20"/>
                      <w:szCs w:val="20"/>
                      <w:lang w:eastAsia="en-IE"/>
                    </w:rPr>
                    <w:t>........ Respondent</w:t>
                  </w:r>
                </w:p>
                <w:p w:rsidR="00CB51DA" w:rsidRPr="00CB51DA" w:rsidRDefault="00CB51DA" w:rsidP="00CB51DA">
                  <w:pPr>
                    <w:spacing w:after="0" w:line="240" w:lineRule="auto"/>
                    <w:jc w:val="center"/>
                    <w:rPr>
                      <w:rFonts w:ascii="Verdana" w:eastAsia="Times New Roman" w:hAnsi="Verdana" w:cs="Arial"/>
                      <w:color w:val="000000"/>
                      <w:sz w:val="24"/>
                      <w:szCs w:val="24"/>
                      <w:lang w:eastAsia="en-IE"/>
                    </w:rPr>
                  </w:pPr>
                  <w:r w:rsidRPr="00CB51DA">
                    <w:rPr>
                      <w:rFonts w:ascii="Verdana" w:eastAsia="Times New Roman" w:hAnsi="Verdana" w:cs="Arial"/>
                      <w:color w:val="000000"/>
                      <w:sz w:val="24"/>
                      <w:szCs w:val="24"/>
                      <w:lang w:eastAsia="en-IE"/>
                    </w:rPr>
                    <w:br/>
                  </w:r>
                  <w:r w:rsidRPr="00CB51DA">
                    <w:rPr>
                      <w:rFonts w:ascii="Verdana" w:eastAsia="Times New Roman" w:hAnsi="Verdana" w:cs="Arial"/>
                      <w:color w:val="000000"/>
                      <w:sz w:val="20"/>
                      <w:szCs w:val="20"/>
                      <w:lang w:eastAsia="en-IE"/>
                    </w:rPr>
                    <w:t>NOTICE OF MOTION</w:t>
                  </w:r>
                </w:p>
                <w:p w:rsidR="00CB51DA" w:rsidRPr="00CB51DA" w:rsidRDefault="00CB51DA" w:rsidP="00CB51DA">
                  <w:pPr>
                    <w:spacing w:after="0" w:line="240" w:lineRule="auto"/>
                    <w:rPr>
                      <w:rFonts w:ascii="Verdana" w:eastAsia="Times New Roman" w:hAnsi="Verdana" w:cs="Arial"/>
                      <w:color w:val="000000"/>
                      <w:sz w:val="24"/>
                      <w:szCs w:val="24"/>
                      <w:lang w:eastAsia="en-IE"/>
                    </w:rPr>
                  </w:pPr>
                  <w:r w:rsidRPr="00CB51DA">
                    <w:rPr>
                      <w:rFonts w:ascii="Verdana" w:eastAsia="Times New Roman" w:hAnsi="Verdana" w:cs="Arial"/>
                      <w:color w:val="000000"/>
                      <w:sz w:val="24"/>
                      <w:szCs w:val="24"/>
                      <w:lang w:eastAsia="en-IE"/>
                    </w:rPr>
                    <w:br/>
                  </w:r>
                  <w:r w:rsidRPr="00CB51DA">
                    <w:rPr>
                      <w:rFonts w:ascii="Verdana" w:eastAsia="Times New Roman" w:hAnsi="Verdana" w:cs="Arial"/>
                      <w:color w:val="000000"/>
                      <w:sz w:val="20"/>
                      <w:szCs w:val="20"/>
                      <w:lang w:eastAsia="en-IE"/>
                    </w:rPr>
                    <w:t xml:space="preserve">WHEREAS in the above civil proceedings for a wrong, now before the Court, the claimant is a minor, having been born on the ........ day of ........ 19/20........ </w:t>
                  </w:r>
                </w:p>
                <w:p w:rsidR="00CB51DA" w:rsidRPr="00CB51DA" w:rsidRDefault="00CB51DA" w:rsidP="00CB51DA">
                  <w:pPr>
                    <w:spacing w:before="100" w:beforeAutospacing="1" w:after="100" w:afterAutospacing="1" w:line="240" w:lineRule="auto"/>
                    <w:rPr>
                      <w:rFonts w:ascii="Verdana" w:eastAsia="Times New Roman" w:hAnsi="Verdana" w:cs="Arial"/>
                      <w:color w:val="000000"/>
                      <w:sz w:val="24"/>
                      <w:szCs w:val="24"/>
                      <w:lang w:eastAsia="en-IE"/>
                    </w:rPr>
                  </w:pPr>
                  <w:r w:rsidRPr="00CB51DA">
                    <w:rPr>
                      <w:rFonts w:ascii="Verdana" w:eastAsia="Times New Roman" w:hAnsi="Verdana" w:cs="Arial"/>
                      <w:color w:val="000000"/>
                      <w:sz w:val="20"/>
                      <w:szCs w:val="20"/>
                      <w:lang w:eastAsia="en-IE"/>
                    </w:rPr>
                    <w:t>AND WHEREAS the sum of €........ has been lodged in court by the respondent</w:t>
                  </w:r>
                  <w:r w:rsidRPr="00CB51DA">
                    <w:rPr>
                      <w:rFonts w:ascii="Verdana" w:eastAsia="Times New Roman" w:hAnsi="Verdana" w:cs="Arial"/>
                      <w:color w:val="000000"/>
                      <w:sz w:val="24"/>
                      <w:szCs w:val="24"/>
                      <w:lang w:eastAsia="en-IE"/>
                    </w:rPr>
                    <w:t xml:space="preserve"> </w:t>
                  </w:r>
                </w:p>
                <w:p w:rsidR="00CB51DA" w:rsidRPr="00CB51DA" w:rsidRDefault="00CB51DA" w:rsidP="00CB51DA">
                  <w:pPr>
                    <w:spacing w:before="100" w:beforeAutospacing="1" w:after="100" w:afterAutospacing="1" w:line="240" w:lineRule="auto"/>
                    <w:rPr>
                      <w:rFonts w:ascii="Verdana" w:eastAsia="Times New Roman" w:hAnsi="Verdana" w:cs="Arial"/>
                      <w:color w:val="000000"/>
                      <w:sz w:val="24"/>
                      <w:szCs w:val="24"/>
                      <w:lang w:eastAsia="en-IE"/>
                    </w:rPr>
                  </w:pPr>
                  <w:r w:rsidRPr="00CB51DA">
                    <w:rPr>
                      <w:rFonts w:ascii="Verdana" w:eastAsia="Times New Roman" w:hAnsi="Verdana" w:cs="Arial"/>
                      <w:color w:val="000000"/>
                      <w:sz w:val="20"/>
                      <w:szCs w:val="20"/>
                      <w:lang w:eastAsia="en-IE"/>
                    </w:rPr>
                    <w:t>TAKE NOTICE that an application will be made at the sitting of the District Court to be held at........ on the ...... day of ........ 20...., at ........ a.m./p.m. for a direction under section 63(1) of the Civil Liability Act 1961 as to whether that sum of money should be accepted or the civil proceedings should go to trial.</w:t>
                  </w:r>
                  <w:r w:rsidRPr="00CB51DA">
                    <w:rPr>
                      <w:rFonts w:ascii="Verdana" w:eastAsia="Times New Roman" w:hAnsi="Verdana" w:cs="Arial"/>
                      <w:color w:val="000000"/>
                      <w:sz w:val="24"/>
                      <w:szCs w:val="24"/>
                      <w:lang w:eastAsia="en-IE"/>
                    </w:rPr>
                    <w:t xml:space="preserve"> </w:t>
                  </w:r>
                </w:p>
                <w:p w:rsidR="00CB51DA" w:rsidRPr="00CB51DA" w:rsidRDefault="00CB51DA" w:rsidP="00CB51DA">
                  <w:pPr>
                    <w:spacing w:before="100" w:beforeAutospacing="1" w:after="100" w:afterAutospacing="1" w:line="240" w:lineRule="auto"/>
                    <w:rPr>
                      <w:rFonts w:ascii="Verdana" w:eastAsia="Times New Roman" w:hAnsi="Verdana" w:cs="Arial"/>
                      <w:color w:val="000000"/>
                      <w:sz w:val="24"/>
                      <w:szCs w:val="24"/>
                      <w:lang w:eastAsia="en-IE"/>
                    </w:rPr>
                  </w:pPr>
                  <w:r w:rsidRPr="00CB51DA">
                    <w:rPr>
                      <w:rFonts w:ascii="Verdana" w:eastAsia="Times New Roman" w:hAnsi="Verdana" w:cs="Arial"/>
                      <w:color w:val="000000"/>
                      <w:sz w:val="20"/>
                      <w:szCs w:val="20"/>
                      <w:lang w:eastAsia="en-IE"/>
                    </w:rPr>
                    <w:t>Dated this ...... day of ........ 20....</w:t>
                  </w:r>
                  <w:r w:rsidRPr="00CB51DA">
                    <w:rPr>
                      <w:rFonts w:ascii="Verdana" w:eastAsia="Times New Roman" w:hAnsi="Verdana" w:cs="Arial"/>
                      <w:color w:val="000000"/>
                      <w:sz w:val="24"/>
                      <w:szCs w:val="24"/>
                      <w:lang w:eastAsia="en-IE"/>
                    </w:rPr>
                    <w:t xml:space="preserve"> </w:t>
                  </w:r>
                </w:p>
                <w:p w:rsidR="00CB51DA" w:rsidRPr="00CB51DA" w:rsidRDefault="00CB51DA" w:rsidP="00CB51DA">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CB51DA">
                    <w:rPr>
                      <w:rFonts w:ascii="Verdana" w:eastAsia="Times New Roman" w:hAnsi="Verdana" w:cs="Arial"/>
                      <w:color w:val="000000"/>
                      <w:sz w:val="20"/>
                      <w:szCs w:val="20"/>
                      <w:lang w:eastAsia="en-IE"/>
                    </w:rPr>
                    <w:t>Signed:........</w:t>
                  </w:r>
                  <w:proofErr w:type="gramEnd"/>
                  <w:r w:rsidRPr="00CB51DA">
                    <w:rPr>
                      <w:rFonts w:ascii="Verdana" w:eastAsia="Times New Roman" w:hAnsi="Verdana" w:cs="Arial"/>
                      <w:color w:val="000000"/>
                      <w:sz w:val="20"/>
                      <w:szCs w:val="20"/>
                      <w:lang w:eastAsia="en-IE"/>
                    </w:rPr>
                    <w:t xml:space="preserve"> </w:t>
                  </w:r>
                </w:p>
                <w:p w:rsidR="00CB51DA" w:rsidRPr="00CB51DA" w:rsidRDefault="00CB51DA" w:rsidP="00CB51DA">
                  <w:pPr>
                    <w:spacing w:before="100" w:beforeAutospacing="1" w:after="100" w:afterAutospacing="1" w:line="240" w:lineRule="auto"/>
                    <w:rPr>
                      <w:rFonts w:ascii="Verdana" w:eastAsia="Times New Roman" w:hAnsi="Verdana" w:cs="Arial"/>
                      <w:color w:val="000000"/>
                      <w:sz w:val="24"/>
                      <w:szCs w:val="24"/>
                      <w:lang w:eastAsia="en-IE"/>
                    </w:rPr>
                  </w:pPr>
                  <w:r w:rsidRPr="00CB51DA">
                    <w:rPr>
                      <w:rFonts w:ascii="Verdana" w:eastAsia="Times New Roman" w:hAnsi="Verdana" w:cs="Arial"/>
                      <w:color w:val="000000"/>
                      <w:sz w:val="20"/>
                      <w:szCs w:val="20"/>
                      <w:lang w:eastAsia="en-IE"/>
                    </w:rPr>
                    <w:t>*Solicitor/*Next friend for claimant</w:t>
                  </w:r>
                  <w:r w:rsidRPr="00CB51DA">
                    <w:rPr>
                      <w:rFonts w:ascii="Verdana" w:eastAsia="Times New Roman" w:hAnsi="Verdana" w:cs="Arial"/>
                      <w:color w:val="000000"/>
                      <w:sz w:val="24"/>
                      <w:szCs w:val="24"/>
                      <w:lang w:eastAsia="en-IE"/>
                    </w:rPr>
                    <w:t xml:space="preserve"> </w:t>
                  </w:r>
                </w:p>
                <w:p w:rsidR="00CB51DA" w:rsidRPr="00CB51DA" w:rsidRDefault="00CB51DA" w:rsidP="00CB51DA">
                  <w:pPr>
                    <w:spacing w:before="100" w:beforeAutospacing="1" w:after="100" w:afterAutospacing="1" w:line="240" w:lineRule="auto"/>
                    <w:rPr>
                      <w:rFonts w:ascii="Verdana" w:eastAsia="Times New Roman" w:hAnsi="Verdana" w:cs="Arial"/>
                      <w:color w:val="000000"/>
                      <w:sz w:val="24"/>
                      <w:szCs w:val="24"/>
                      <w:lang w:eastAsia="en-IE"/>
                    </w:rPr>
                  </w:pPr>
                  <w:r w:rsidRPr="00CB51DA">
                    <w:rPr>
                      <w:rFonts w:ascii="Verdana" w:eastAsia="Times New Roman" w:hAnsi="Verdana" w:cs="Arial"/>
                      <w:color w:val="000000"/>
                      <w:sz w:val="20"/>
                      <w:szCs w:val="20"/>
                      <w:lang w:eastAsia="en-IE"/>
                    </w:rPr>
                    <w:t xml:space="preserve">To........ of........ </w:t>
                  </w:r>
                </w:p>
                <w:p w:rsidR="00CB51DA" w:rsidRPr="00CB51DA" w:rsidRDefault="00CB51DA" w:rsidP="00CB51DA">
                  <w:pPr>
                    <w:spacing w:before="100" w:beforeAutospacing="1" w:after="100" w:afterAutospacing="1" w:line="240" w:lineRule="auto"/>
                    <w:rPr>
                      <w:rFonts w:ascii="Verdana" w:eastAsia="Times New Roman" w:hAnsi="Verdana" w:cs="Arial"/>
                      <w:color w:val="000000"/>
                      <w:sz w:val="24"/>
                      <w:szCs w:val="24"/>
                      <w:lang w:eastAsia="en-IE"/>
                    </w:rPr>
                  </w:pPr>
                  <w:r w:rsidRPr="00CB51DA">
                    <w:rPr>
                      <w:rFonts w:ascii="Verdana" w:eastAsia="Times New Roman" w:hAnsi="Verdana" w:cs="Arial"/>
                      <w:color w:val="000000"/>
                      <w:sz w:val="20"/>
                      <w:szCs w:val="20"/>
                      <w:lang w:eastAsia="en-IE"/>
                    </w:rPr>
                    <w:t>*(Solicitor for the) respondent</w:t>
                  </w:r>
                  <w:r w:rsidRPr="00CB51DA">
                    <w:rPr>
                      <w:rFonts w:ascii="Verdana" w:eastAsia="Times New Roman" w:hAnsi="Verdana" w:cs="Arial"/>
                      <w:color w:val="000000"/>
                      <w:sz w:val="24"/>
                      <w:szCs w:val="24"/>
                      <w:lang w:eastAsia="en-IE"/>
                    </w:rPr>
                    <w:t xml:space="preserve"> </w:t>
                  </w:r>
                </w:p>
                <w:p w:rsidR="00CB51DA" w:rsidRPr="00CB51DA" w:rsidRDefault="00CB51DA" w:rsidP="00CB51DA">
                  <w:pPr>
                    <w:spacing w:before="100" w:beforeAutospacing="1" w:after="100" w:afterAutospacing="1" w:line="240" w:lineRule="auto"/>
                    <w:rPr>
                      <w:rFonts w:ascii="Verdana" w:eastAsia="Times New Roman" w:hAnsi="Verdana" w:cs="Arial"/>
                      <w:color w:val="000000"/>
                      <w:sz w:val="24"/>
                      <w:szCs w:val="24"/>
                      <w:lang w:eastAsia="en-IE"/>
                    </w:rPr>
                  </w:pPr>
                  <w:r w:rsidRPr="00CB51DA">
                    <w:rPr>
                      <w:rFonts w:ascii="Verdana" w:eastAsia="Times New Roman" w:hAnsi="Verdana" w:cs="Arial"/>
                      <w:color w:val="000000"/>
                      <w:sz w:val="20"/>
                      <w:szCs w:val="20"/>
                      <w:lang w:eastAsia="en-IE"/>
                    </w:rPr>
                    <w:t xml:space="preserve">And to District Court Clerk at ........ </w:t>
                  </w:r>
                </w:p>
                <w:p w:rsidR="00CB51DA" w:rsidRPr="00CB51DA" w:rsidRDefault="00CB51DA" w:rsidP="00CB51DA">
                  <w:pPr>
                    <w:spacing w:before="100" w:beforeAutospacing="1" w:after="100" w:afterAutospacing="1" w:line="240" w:lineRule="auto"/>
                    <w:rPr>
                      <w:rFonts w:ascii="Verdana" w:eastAsia="Times New Roman" w:hAnsi="Verdana" w:cs="Arial"/>
                      <w:color w:val="000000"/>
                      <w:sz w:val="24"/>
                      <w:szCs w:val="24"/>
                      <w:lang w:eastAsia="en-IE"/>
                    </w:rPr>
                  </w:pPr>
                  <w:r w:rsidRPr="00CB51DA">
                    <w:rPr>
                      <w:rFonts w:ascii="Verdana" w:eastAsia="Times New Roman" w:hAnsi="Verdana" w:cs="Arial"/>
                      <w:color w:val="000000"/>
                      <w:sz w:val="20"/>
                      <w:szCs w:val="20"/>
                      <w:lang w:eastAsia="en-IE"/>
                    </w:rPr>
                    <w:t>This notice of motion was filed at........ on the ...... day of ........ 20.... with ........ the District Court Clerk assigned to the above Court area and district and issued returnable to the return date given above.</w:t>
                  </w:r>
                </w:p>
                <w:p w:rsidR="00CB51DA" w:rsidRPr="00CB51DA" w:rsidRDefault="00CB51DA" w:rsidP="00CB51DA">
                  <w:pPr>
                    <w:spacing w:before="100" w:beforeAutospacing="1" w:after="100" w:afterAutospacing="1" w:line="240" w:lineRule="auto"/>
                    <w:rPr>
                      <w:rFonts w:ascii="Arial" w:eastAsia="Times New Roman" w:hAnsi="Arial" w:cs="Arial"/>
                      <w:color w:val="000000"/>
                      <w:sz w:val="24"/>
                      <w:szCs w:val="24"/>
                      <w:lang w:eastAsia="en-IE"/>
                    </w:rPr>
                  </w:pPr>
                  <w:r w:rsidRPr="00CB51DA">
                    <w:rPr>
                      <w:rFonts w:ascii="Verdana" w:eastAsia="Times New Roman" w:hAnsi="Verdana" w:cs="Arial"/>
                      <w:i/>
                      <w:iCs/>
                      <w:color w:val="000000"/>
                      <w:sz w:val="15"/>
                      <w:szCs w:val="15"/>
                      <w:lang w:eastAsia="en-IE"/>
                    </w:rPr>
                    <w:t>*Delete where inapplicable</w:t>
                  </w:r>
                  <w:r w:rsidRPr="00CB51DA">
                    <w:rPr>
                      <w:rFonts w:ascii="Verdana" w:eastAsia="Times New Roman" w:hAnsi="Verdana" w:cs="Arial"/>
                      <w:color w:val="000000"/>
                      <w:sz w:val="24"/>
                      <w:szCs w:val="24"/>
                      <w:lang w:eastAsia="en-IE"/>
                    </w:rPr>
                    <w:t xml:space="preserve"> </w:t>
                  </w:r>
                </w:p>
              </w:tc>
            </w:tr>
          </w:tbl>
          <w:p w:rsidR="00CB51DA" w:rsidRPr="00CB51DA" w:rsidRDefault="00CB51DA" w:rsidP="00CB51DA">
            <w:pPr>
              <w:spacing w:after="0" w:line="240" w:lineRule="auto"/>
              <w:rPr>
                <w:rFonts w:ascii="Arial" w:eastAsia="Times New Roman" w:hAnsi="Arial" w:cs="Arial"/>
                <w:color w:val="000000"/>
                <w:sz w:val="24"/>
                <w:szCs w:val="24"/>
                <w:lang w:eastAsia="en-IE"/>
              </w:rPr>
            </w:pPr>
          </w:p>
        </w:tc>
      </w:tr>
    </w:tbl>
    <w:p w:rsidR="00A46E42" w:rsidRDefault="00A46E42"/>
    <w:sectPr w:rsidR="00A46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1DA"/>
    <w:rsid w:val="00401A4D"/>
    <w:rsid w:val="00A46E42"/>
    <w:rsid w:val="00BB7C5D"/>
    <w:rsid w:val="00CB51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3A8F"/>
  <w15:chartTrackingRefBased/>
  <w15:docId w15:val="{3E4E3900-23DE-4C2C-BCB8-5F52E7F4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51DA"/>
    <w:rPr>
      <w:strike w:val="0"/>
      <w:dstrike w:val="0"/>
      <w:color w:val="0B4C95"/>
      <w:u w:val="none"/>
      <w:effect w:val="none"/>
    </w:rPr>
  </w:style>
  <w:style w:type="paragraph" w:styleId="NormalWeb">
    <w:name w:val="Normal (Web)"/>
    <w:basedOn w:val="Normal"/>
    <w:uiPriority w:val="99"/>
    <w:semiHidden/>
    <w:unhideWhenUsed/>
    <w:rsid w:val="00CB51DA"/>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58674">
      <w:bodyDiv w:val="1"/>
      <w:marLeft w:val="0"/>
      <w:marRight w:val="0"/>
      <w:marTop w:val="0"/>
      <w:marBottom w:val="0"/>
      <w:divBdr>
        <w:top w:val="none" w:sz="0" w:space="0" w:color="auto"/>
        <w:left w:val="none" w:sz="0" w:space="0" w:color="auto"/>
        <w:bottom w:val="none" w:sz="0" w:space="0" w:color="auto"/>
        <w:right w:val="none" w:sz="0" w:space="0" w:color="auto"/>
      </w:divBdr>
    </w:div>
    <w:div w:id="1404838286">
      <w:bodyDiv w:val="1"/>
      <w:marLeft w:val="0"/>
      <w:marRight w:val="0"/>
      <w:marTop w:val="0"/>
      <w:marBottom w:val="0"/>
      <w:divBdr>
        <w:top w:val="none" w:sz="0" w:space="0" w:color="auto"/>
        <w:left w:val="none" w:sz="0" w:space="0" w:color="auto"/>
        <w:bottom w:val="none" w:sz="0" w:space="0" w:color="auto"/>
        <w:right w:val="none" w:sz="0" w:space="0" w:color="auto"/>
      </w:divBdr>
      <w:divsChild>
        <w:div w:id="1816951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BD0775BD</Template>
  <TotalTime>5</TotalTime>
  <Pages>2</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2019-10-22T13:43:00Z</dcterms:created>
  <dcterms:modified xsi:type="dcterms:W3CDTF">2019-11-13T15:37:00Z</dcterms:modified>
</cp:coreProperties>
</file>