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23" w:rsidRPr="009D375A" w:rsidRDefault="00850923" w:rsidP="00850923">
      <w:pPr>
        <w:rPr>
          <w:rFonts w:ascii="Verdana" w:hAnsi="Verdana"/>
          <w:sz w:val="20"/>
          <w:szCs w:val="20"/>
        </w:rPr>
      </w:pPr>
      <w:bookmarkStart w:id="0" w:name="_GoBack"/>
      <w:r w:rsidRPr="009D375A">
        <w:rPr>
          <w:rFonts w:ascii="Verdana" w:hAnsi="Verdana"/>
          <w:sz w:val="20"/>
          <w:szCs w:val="20"/>
        </w:rPr>
        <w:t>District Court - Schedule: B - Forms in criminal proceedings</w:t>
      </w:r>
    </w:p>
    <w:bookmarkEnd w:id="0"/>
    <w:p w:rsidR="00210047" w:rsidRPr="00210047" w:rsidRDefault="00210047" w:rsidP="00210047">
      <w:pPr>
        <w:spacing w:after="0" w:line="240" w:lineRule="auto"/>
        <w:jc w:val="center"/>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S.I. No. 360 of 2010</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jc w:val="center"/>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No. 34A.11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4"/>
          <w:szCs w:val="24"/>
          <w:lang w:eastAsia="en-IE"/>
        </w:rPr>
        <w:br/>
      </w:r>
      <w:r w:rsidRPr="00210047">
        <w:rPr>
          <w:rFonts w:ascii="Verdana" w:eastAsia="Times New Roman" w:hAnsi="Verdana" w:cs="Arial"/>
          <w:i/>
          <w:iCs/>
          <w:color w:val="000000"/>
          <w:sz w:val="15"/>
          <w:szCs w:val="15"/>
          <w:lang w:eastAsia="en-IE"/>
        </w:rPr>
        <w:t xml:space="preserve">Schedule B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i/>
          <w:iCs/>
          <w:color w:val="000000"/>
          <w:sz w:val="15"/>
          <w:szCs w:val="15"/>
          <w:lang w:eastAsia="en-IE"/>
        </w:rPr>
        <w:t xml:space="preserve">O.34A, r. 2(4) </w:t>
      </w:r>
    </w:p>
    <w:p w:rsidR="00210047" w:rsidRPr="00210047" w:rsidRDefault="00210047" w:rsidP="00210047">
      <w:pPr>
        <w:spacing w:after="0" w:line="240" w:lineRule="auto"/>
        <w:jc w:val="center"/>
        <w:rPr>
          <w:rFonts w:ascii="Verdana" w:eastAsia="Times New Roman" w:hAnsi="Verdana" w:cs="Arial"/>
          <w:color w:val="000000"/>
          <w:sz w:val="24"/>
          <w:szCs w:val="24"/>
          <w:lang w:eastAsia="en-IE"/>
        </w:rPr>
      </w:pPr>
      <w:r w:rsidRPr="00210047">
        <w:rPr>
          <w:rFonts w:ascii="Verdana" w:eastAsia="Times New Roman" w:hAnsi="Verdana" w:cs="Arial"/>
          <w:color w:val="000000"/>
          <w:sz w:val="24"/>
          <w:szCs w:val="24"/>
          <w:lang w:eastAsia="en-IE"/>
        </w:rPr>
        <w:br/>
      </w:r>
      <w:r w:rsidRPr="00210047">
        <w:rPr>
          <w:rFonts w:ascii="Verdana" w:eastAsia="Times New Roman" w:hAnsi="Verdana" w:cs="Arial"/>
          <w:color w:val="000000"/>
          <w:sz w:val="20"/>
          <w:szCs w:val="20"/>
          <w:lang w:eastAsia="en-IE"/>
        </w:rPr>
        <w:t xml:space="preserve">Criminal Justice (Surveillance) Act 2009, section 6(1) </w:t>
      </w:r>
    </w:p>
    <w:p w:rsidR="00210047" w:rsidRPr="00210047" w:rsidRDefault="00210047" w:rsidP="00210047">
      <w:pPr>
        <w:spacing w:before="100" w:beforeAutospacing="1" w:after="100" w:afterAutospacing="1" w:line="240" w:lineRule="auto"/>
        <w:jc w:val="center"/>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*VARIATION/*RENEWAL OF AUTHORISATION</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4"/>
          <w:szCs w:val="24"/>
          <w:lang w:eastAsia="en-IE"/>
        </w:rPr>
        <w:br/>
      </w:r>
      <w:r w:rsidRPr="00210047">
        <w:rPr>
          <w:rFonts w:ascii="Verdana" w:eastAsia="Times New Roman" w:hAnsi="Verdana" w:cs="Arial"/>
          <w:color w:val="000000"/>
          <w:sz w:val="20"/>
          <w:szCs w:val="20"/>
          <w:lang w:eastAsia="en-IE"/>
        </w:rPr>
        <w:t>District Court Area of</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District No.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WHEREAS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1. an Authorisation under section 5 of the Criminal Justice (Surveillance) Act 2009, hereinafter referred to as “the Act”, was issued *by me/*by Judge .......... of the District Court at ............. on the ..... day of .......... 20... authorising the carrying out of surveillance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 by the use of a surveillance device the particulars of the same being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(b) *the person to be the subject of the surveillance being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*the place to be the subject of the surveillance being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*the thing to be the subject of the surveillance being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(c) the Superior Officer to whom the said Authorisation was issued being a Superior Officer within the meaning of section 1 of the Act, namely....................of .............................. </w:t>
      </w:r>
    </w:p>
    <w:p w:rsidR="00210047" w:rsidRPr="00210047" w:rsidRDefault="00210047" w:rsidP="00210047">
      <w:pPr>
        <w:spacing w:before="100" w:beforeAutospacing="1" w:after="100" w:afterAutospacing="1"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*(d) the conditions imposed in respect of the surveillance authorised were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as *I/*the said Judge considered appropriate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(e) the date of expiry of the surveillance was the...day of .............. 20..., which date of expiry *I/*the said Judge considered reasonable in the </w:t>
      </w:r>
      <w:r w:rsidRPr="00210047">
        <w:rPr>
          <w:rFonts w:ascii="Verdana" w:eastAsia="Times New Roman" w:hAnsi="Verdana" w:cs="Arial"/>
          <w:color w:val="000000"/>
          <w:sz w:val="20"/>
          <w:szCs w:val="20"/>
          <w:lang w:eastAsia="en-IE"/>
        </w:rPr>
        <w:lastRenderedPageBreak/>
        <w:t xml:space="preserve">circumstances, being not later than three months from the date of the said Authorisation.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*and the said Authorisation further authorised: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 of .................. the Superior Officer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 of ............. a member of the Defence Forces designated by .................. of ................ the Superior Officer, accompanied by any other person whom he/she considered necessary, to enter, if necessary by the use of reasonable force, a place, namely,................, for the purpose of initiating or carrying out the authorised surveillance, and withdrawing the authorised surveillance device, without the consent of a person who owns or is in charge of the place.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*2. the said Authorisation was renewed *by me/*by Judge ............ of the District Court at .............. District Court on the ..... day of ......... 20....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3. the said Authorisation will expire on the ....... day of ......... 20.....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4. from the information on oath and in writing under section 6 of the Act sworn before me on this day, by the above-named applicant, of ............., a member of the Defence Forces not below the rank of colonel, and a Superior Officer within the meaning of section 1 of the Act,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I AM SATISFIED THAT: the surveillance authorised by the said Authorisation *varied *renewed as is hereinafter set out is necessary for the purpose of maintaining the security of the State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AND I AM SATISFIED THAT: the *variation *renewal of the said Authorisation as is hereinafter set out is justified having regard to the matters referred to in section 4(5) of the Act and all other relevant circumstances and that the surveillance authorised by the said Authorisation, *varied *renewed as is hereinafter set out, is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 the least intrusive means available, having regard to its objective and other relevant considerations </w:t>
      </w:r>
    </w:p>
    <w:p w:rsidR="00210047" w:rsidRPr="00210047" w:rsidRDefault="00210047" w:rsidP="00210047">
      <w:pPr>
        <w:spacing w:before="100" w:beforeAutospacing="1" w:after="100" w:afterAutospacing="1"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(b) proportionate to its objectives, having regards to all the circumstances including the likely impact on the rights of any person, and </w:t>
      </w:r>
    </w:p>
    <w:p w:rsidR="00210047" w:rsidRPr="00210047" w:rsidRDefault="00210047" w:rsidP="00210047">
      <w:pPr>
        <w:spacing w:before="100" w:beforeAutospacing="1" w:after="100" w:afterAutospacing="1"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(c) of a duration that is reasonably required to achieve its objectives.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AND I AM SATISFIED THAT: the Authorisation *varied *renewed as is hereinafter set out is not likely to relate primarily to communications protected by privilege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AND I CONSIDER that the *variation *renewal by me of the said Authorisation as hereinafter set out is reasonable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I HEREBY *VARY *RENEW the said AUTHORISATION under section 5 of the Act for the carrying out of surveillance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 by the use of a surveillance device the particulars of the same being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(b) *the person who is to be the subject of the surveillance being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lastRenderedPageBreak/>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*the place to be the subject of the surveillance being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*the thing to be the subject of the surveillance being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(c) the Superior Officer to whom the said Authorisation as so *varied *renewed is issued being the said Superior Officer named above </w:t>
      </w:r>
    </w:p>
    <w:p w:rsidR="00210047" w:rsidRPr="00210047" w:rsidRDefault="00210047" w:rsidP="00210047">
      <w:pPr>
        <w:spacing w:before="100" w:beforeAutospacing="1" w:after="100" w:afterAutospacing="1"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*(d) the conditions imposed in respect of the surveillance authorised by the said Authorisation *as varied *as renewed are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w:t>
      </w:r>
      <w:r w:rsidRPr="00210047">
        <w:rPr>
          <w:rFonts w:ascii="Verdana" w:eastAsia="Times New Roman" w:hAnsi="Verdana" w:cs="Arial"/>
          <w:color w:val="000000"/>
          <w:sz w:val="24"/>
          <w:szCs w:val="24"/>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as I consider appropriate </w:t>
      </w:r>
    </w:p>
    <w:p w:rsidR="00210047" w:rsidRPr="00210047" w:rsidRDefault="00210047" w:rsidP="00210047">
      <w:pPr>
        <w:spacing w:after="0" w:line="240" w:lineRule="auto"/>
        <w:ind w:left="1440"/>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(e) the date of expiry of the surveillance authorised by the said Authorisation *as varied *as renewed being the ...... day of .............. 20 ... which date of expiry I consider reasonable in the circumstances, being not later than three months from the date hereof. </w:t>
      </w:r>
    </w:p>
    <w:p w:rsidR="00210047" w:rsidRPr="00210047" w:rsidRDefault="00210047" w:rsidP="00210047">
      <w:pPr>
        <w:spacing w:after="0"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*AND THIS AUTHORISATION AS *VARIED *RENEWED *FURTHER RENEWED AUTHORISES: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 ............... of ................. the Superior Officer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 ............... of ................ a member of the Defence Forces designated by ................ of ................. the Superior Officer, accompanied by any other person whom he/she considers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Dated this ..... day of .......... 20....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Signed .......................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Judge of the District Court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To the said Superior Officer,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 </w:t>
      </w:r>
    </w:p>
    <w:p w:rsidR="00210047" w:rsidRPr="00210047" w:rsidRDefault="00210047" w:rsidP="00210047">
      <w:pPr>
        <w:spacing w:before="100" w:beforeAutospacing="1" w:after="100" w:afterAutospacing="1" w:line="240" w:lineRule="auto"/>
        <w:rPr>
          <w:rFonts w:ascii="Verdana" w:eastAsia="Times New Roman" w:hAnsi="Verdana" w:cs="Arial"/>
          <w:color w:val="000000"/>
          <w:sz w:val="24"/>
          <w:szCs w:val="24"/>
          <w:lang w:eastAsia="en-IE"/>
        </w:rPr>
      </w:pPr>
      <w:r w:rsidRPr="00210047">
        <w:rPr>
          <w:rFonts w:ascii="Verdana" w:eastAsia="Times New Roman" w:hAnsi="Verdana" w:cs="Arial"/>
          <w:color w:val="000000"/>
          <w:sz w:val="20"/>
          <w:szCs w:val="20"/>
          <w:lang w:eastAsia="en-IE"/>
        </w:rPr>
        <w:t xml:space="preserve">of ......................... </w:t>
      </w:r>
    </w:p>
    <w:p w:rsidR="00AB5C3A" w:rsidRPr="00210047" w:rsidRDefault="00210047" w:rsidP="00210047">
      <w:pPr>
        <w:rPr>
          <w:rFonts w:ascii="Verdana" w:hAnsi="Verdana"/>
        </w:rPr>
      </w:pPr>
      <w:r w:rsidRPr="00210047">
        <w:rPr>
          <w:rFonts w:ascii="Verdana" w:eastAsia="Times New Roman" w:hAnsi="Verdana" w:cs="Arial"/>
          <w:i/>
          <w:iCs/>
          <w:color w:val="000000"/>
          <w:sz w:val="15"/>
          <w:szCs w:val="15"/>
          <w:lang w:eastAsia="en-IE"/>
        </w:rPr>
        <w:t>* Delete any words or paragraphs which are inapplicable.</w:t>
      </w:r>
    </w:p>
    <w:sectPr w:rsidR="00AB5C3A" w:rsidRPr="00210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47"/>
    <w:rsid w:val="000F3650"/>
    <w:rsid w:val="00210047"/>
    <w:rsid w:val="00850923"/>
    <w:rsid w:val="009D375A"/>
    <w:rsid w:val="00AB5C3A"/>
    <w:rsid w:val="00E45E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0E4C6-0C61-4948-85FF-B621646A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04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2019-10-21T13:41:00Z</dcterms:created>
  <dcterms:modified xsi:type="dcterms:W3CDTF">2019-11-06T15:32:00Z</dcterms:modified>
</cp:coreProperties>
</file>