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4251C5" w:rsidRPr="004251C5" w:rsidTr="004251C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251C5" w:rsidRPr="004251C5" w:rsidTr="004251C5">
              <w:trPr>
                <w:tblCellSpacing w:w="15" w:type="dxa"/>
              </w:trPr>
              <w:tc>
                <w:tcPr>
                  <w:tcW w:w="0" w:type="auto"/>
                  <w:hideMark/>
                </w:tcPr>
                <w:p w:rsidR="000D38E0" w:rsidRDefault="000D38E0" w:rsidP="000D38E0">
                  <w:pPr>
                    <w:rPr>
                      <w:rFonts w:ascii="Verdana" w:hAnsi="Verdana"/>
                      <w:sz w:val="20"/>
                      <w:szCs w:val="20"/>
                    </w:rPr>
                  </w:pPr>
                  <w:r>
                    <w:rPr>
                      <w:rFonts w:ascii="Verdana" w:hAnsi="Verdana"/>
                      <w:sz w:val="20"/>
                      <w:szCs w:val="20"/>
                    </w:rPr>
                    <w:t>District Court - Schedule: B - Forms in criminal proceedings</w:t>
                  </w:r>
                </w:p>
                <w:p w:rsidR="004251C5" w:rsidRPr="004251C5" w:rsidRDefault="004251C5" w:rsidP="004251C5">
                  <w:pPr>
                    <w:spacing w:after="0" w:line="240" w:lineRule="auto"/>
                    <w:jc w:val="center"/>
                    <w:rPr>
                      <w:rFonts w:ascii="Arial" w:eastAsia="Times New Roman" w:hAnsi="Arial" w:cs="Arial"/>
                      <w:color w:val="000000"/>
                      <w:sz w:val="24"/>
                      <w:szCs w:val="24"/>
                      <w:lang w:eastAsia="en-IE"/>
                    </w:rPr>
                  </w:pPr>
                  <w:bookmarkStart w:id="0" w:name="_GoBack"/>
                  <w:bookmarkEnd w:id="0"/>
                  <w:r w:rsidRPr="004251C5">
                    <w:rPr>
                      <w:rFonts w:ascii="Verdana" w:eastAsia="Times New Roman" w:hAnsi="Verdana" w:cs="Arial"/>
                      <w:color w:val="000000"/>
                      <w:sz w:val="20"/>
                      <w:szCs w:val="20"/>
                      <w:lang w:eastAsia="en-IE"/>
                    </w:rPr>
                    <w:t xml:space="preserve">No. 34.1A </w:t>
                  </w:r>
                </w:p>
                <w:p w:rsidR="004251C5" w:rsidRPr="004251C5" w:rsidRDefault="004251C5" w:rsidP="004251C5">
                  <w:pPr>
                    <w:spacing w:before="100" w:beforeAutospacing="1" w:after="100" w:afterAutospacing="1" w:line="240" w:lineRule="auto"/>
                    <w:jc w:val="center"/>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Criminal Justice (Theft </w:t>
                  </w:r>
                  <w:proofErr w:type="gramStart"/>
                  <w:r w:rsidRPr="004251C5">
                    <w:rPr>
                      <w:rFonts w:ascii="Verdana" w:eastAsia="Times New Roman" w:hAnsi="Verdana" w:cs="Arial"/>
                      <w:color w:val="000000"/>
                      <w:sz w:val="20"/>
                      <w:szCs w:val="20"/>
                      <w:lang w:eastAsia="en-IE"/>
                    </w:rPr>
                    <w:t>And</w:t>
                  </w:r>
                  <w:proofErr w:type="gramEnd"/>
                  <w:r w:rsidRPr="004251C5">
                    <w:rPr>
                      <w:rFonts w:ascii="Verdana" w:eastAsia="Times New Roman" w:hAnsi="Verdana" w:cs="Arial"/>
                      <w:color w:val="000000"/>
                      <w:sz w:val="20"/>
                      <w:szCs w:val="20"/>
                      <w:lang w:eastAsia="en-IE"/>
                    </w:rPr>
                    <w:t xml:space="preserve"> Fraud Offences) Act 2001, Section 48(2)</w:t>
                  </w:r>
                  <w:r w:rsidRPr="004251C5">
                    <w:rPr>
                      <w:rFonts w:ascii="Arial" w:eastAsia="Times New Roman" w:hAnsi="Arial" w:cs="Arial"/>
                      <w:color w:val="000000"/>
                      <w:sz w:val="24"/>
                      <w:szCs w:val="24"/>
                      <w:lang w:eastAsia="en-IE"/>
                    </w:rPr>
                    <w:t xml:space="preserve"> </w:t>
                  </w:r>
                </w:p>
                <w:p w:rsidR="004251C5" w:rsidRPr="004251C5" w:rsidRDefault="004251C5" w:rsidP="004251C5">
                  <w:pPr>
                    <w:spacing w:before="100" w:beforeAutospacing="1" w:after="100" w:afterAutospacing="1" w:line="240" w:lineRule="auto"/>
                    <w:jc w:val="center"/>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(As Substituted </w:t>
                  </w:r>
                  <w:proofErr w:type="gramStart"/>
                  <w:r w:rsidRPr="004251C5">
                    <w:rPr>
                      <w:rFonts w:ascii="Verdana" w:eastAsia="Times New Roman" w:hAnsi="Verdana" w:cs="Arial"/>
                      <w:color w:val="000000"/>
                      <w:sz w:val="20"/>
                      <w:szCs w:val="20"/>
                      <w:lang w:eastAsia="en-IE"/>
                    </w:rPr>
                    <w:t>By</w:t>
                  </w:r>
                  <w:proofErr w:type="gramEnd"/>
                  <w:r w:rsidRPr="004251C5">
                    <w:rPr>
                      <w:rFonts w:ascii="Verdana" w:eastAsia="Times New Roman" w:hAnsi="Verdana" w:cs="Arial"/>
                      <w:color w:val="000000"/>
                      <w:sz w:val="20"/>
                      <w:szCs w:val="20"/>
                      <w:lang w:eastAsia="en-IE"/>
                    </w:rPr>
                    <w:t xml:space="preserve"> Criminal Justice Act 2006, Section 192(1)(A))</w:t>
                  </w:r>
                  <w:r w:rsidRPr="004251C5">
                    <w:rPr>
                      <w:rFonts w:ascii="Arial" w:eastAsia="Times New Roman" w:hAnsi="Arial" w:cs="Arial"/>
                      <w:color w:val="000000"/>
                      <w:sz w:val="24"/>
                      <w:szCs w:val="24"/>
                      <w:lang w:eastAsia="en-IE"/>
                    </w:rPr>
                    <w:t xml:space="preserve"> </w:t>
                  </w:r>
                </w:p>
                <w:p w:rsidR="004251C5" w:rsidRPr="004251C5" w:rsidRDefault="004251C5" w:rsidP="004251C5">
                  <w:pPr>
                    <w:spacing w:before="100" w:beforeAutospacing="1" w:after="100" w:afterAutospacing="1" w:line="240" w:lineRule="auto"/>
                    <w:jc w:val="center"/>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Search Warrant</w:t>
                  </w:r>
                </w:p>
                <w:p w:rsidR="004251C5" w:rsidRPr="004251C5" w:rsidRDefault="004251C5" w:rsidP="004251C5">
                  <w:pPr>
                    <w:spacing w:after="0" w:line="240" w:lineRule="auto"/>
                    <w:rPr>
                      <w:rFonts w:ascii="Arial" w:eastAsia="Times New Roman" w:hAnsi="Arial" w:cs="Arial"/>
                      <w:color w:val="000000"/>
                      <w:sz w:val="24"/>
                      <w:szCs w:val="24"/>
                      <w:lang w:eastAsia="en-IE"/>
                    </w:rPr>
                  </w:pPr>
                  <w:r w:rsidRPr="004251C5">
                    <w:rPr>
                      <w:rFonts w:ascii="Arial" w:eastAsia="Times New Roman" w:hAnsi="Arial" w:cs="Arial"/>
                      <w:color w:val="000000"/>
                      <w:sz w:val="24"/>
                      <w:szCs w:val="24"/>
                      <w:lang w:eastAsia="en-IE"/>
                    </w:rPr>
                    <w:br/>
                  </w:r>
                  <w:r w:rsidRPr="004251C5">
                    <w:rPr>
                      <w:rFonts w:ascii="Verdana" w:eastAsia="Times New Roman" w:hAnsi="Verdana" w:cs="Arial"/>
                      <w:color w:val="000000"/>
                      <w:sz w:val="20"/>
                      <w:szCs w:val="20"/>
                      <w:lang w:eastAsia="en-IE"/>
                    </w:rPr>
                    <w:t>District Court Area of</w:t>
                  </w:r>
                  <w:r w:rsidRPr="004251C5">
                    <w:rPr>
                      <w:rFonts w:ascii="Arial" w:eastAsia="Times New Roman" w:hAnsi="Arial" w:cs="Arial"/>
                      <w:color w:val="000000"/>
                      <w:sz w:val="24"/>
                      <w:szCs w:val="24"/>
                      <w:lang w:eastAsia="en-IE"/>
                    </w:rPr>
                    <w:t xml:space="preserve">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District No.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WHEREAS from the information on oath and in writing under section 48(2) of the above-mentioned Act of 2001 (as substituted by section 192(1)(</w:t>
                  </w:r>
                  <w:proofErr w:type="gramStart"/>
                  <w:r w:rsidRPr="004251C5">
                    <w:rPr>
                      <w:rFonts w:ascii="Verdana" w:eastAsia="Times New Roman" w:hAnsi="Verdana" w:cs="Arial"/>
                      <w:color w:val="000000"/>
                      <w:sz w:val="20"/>
                      <w:szCs w:val="20"/>
                      <w:lang w:eastAsia="en-IE"/>
                    </w:rPr>
                    <w:t>a)of</w:t>
                  </w:r>
                  <w:proofErr w:type="gramEnd"/>
                  <w:r w:rsidRPr="004251C5">
                    <w:rPr>
                      <w:rFonts w:ascii="Verdana" w:eastAsia="Times New Roman" w:hAnsi="Verdana" w:cs="Arial"/>
                      <w:color w:val="000000"/>
                      <w:sz w:val="20"/>
                      <w:szCs w:val="20"/>
                      <w:lang w:eastAsia="en-IE"/>
                    </w:rPr>
                    <w:t xml:space="preserve"> the Criminal Justice Act 2006) sworn before me on this day, by ............................. of ................. a member of the Garda Síochána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I AM SATISFIED THAT there are reasonable grounds for suspecting that—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evidence of, or relating to the commission of, an offence to which section 48 of the Criminal Justice (Theft and Fraud Offences) Act 2001 (as amended by section 192(1)(a) of the Criminal Justice Act 2006) applies is to be found at a place, namely .................... in the court (area and) district aforesaid.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THIS IS TO AUTHORISE ........................, of ...................., a member of the Garda Síochána, accompanied by such other persons as the said member considers necessary,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TO ENTER, at any time or times within seven days from the date of issuing of this warrant (if necessary by the use of reasonable force) the place, namely ................. in the said court (area and) district aforesaid,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TO SEARCH the said place and any persons found there,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T</w:t>
                  </w:r>
                  <w:r>
                    <w:rPr>
                      <w:rFonts w:ascii="Verdana" w:eastAsia="Times New Roman" w:hAnsi="Verdana" w:cs="Arial"/>
                      <w:color w:val="000000"/>
                      <w:sz w:val="20"/>
                      <w:szCs w:val="20"/>
                      <w:lang w:eastAsia="en-IE"/>
                    </w:rPr>
                    <w:t>o EXAMINE, SEIZE and RETAIN any</w:t>
                  </w:r>
                  <w:r w:rsidRPr="004251C5">
                    <w:rPr>
                      <w:rFonts w:ascii="Verdana" w:eastAsia="Times New Roman" w:hAnsi="Verdana" w:cs="Arial"/>
                      <w:color w:val="000000"/>
                      <w:sz w:val="20"/>
                      <w:szCs w:val="20"/>
                      <w:lang w:eastAsia="en-IE"/>
                    </w:rPr>
                    <w:t xml:space="preserve">thing found there, or in the possession of any person present there at the time of the search, which (s)he reasonably believes to be evidence of, or relating to the commission of, an offence to which section 48 of the said Act applies and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TO TAKE any other steps which may appear to him/her to be necessary for preserving any such thing and preventing interference with it.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Dated this ...... day of ............... 20</w:t>
                  </w:r>
                  <w:proofErr w:type="gramStart"/>
                  <w:r w:rsidRPr="004251C5">
                    <w:rPr>
                      <w:rFonts w:ascii="Verdana" w:eastAsia="Times New Roman" w:hAnsi="Verdana" w:cs="Arial"/>
                      <w:color w:val="000000"/>
                      <w:sz w:val="20"/>
                      <w:szCs w:val="20"/>
                      <w:lang w:eastAsia="en-IE"/>
                    </w:rPr>
                    <w:t>.....</w:t>
                  </w:r>
                  <w:proofErr w:type="gramEnd"/>
                  <w:r w:rsidRPr="004251C5">
                    <w:rPr>
                      <w:rFonts w:ascii="Arial" w:eastAsia="Times New Roman" w:hAnsi="Arial" w:cs="Arial"/>
                      <w:color w:val="000000"/>
                      <w:sz w:val="24"/>
                      <w:szCs w:val="24"/>
                      <w:lang w:eastAsia="en-IE"/>
                    </w:rPr>
                    <w:t xml:space="preserve">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Signed ................................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 xml:space="preserve">Judge of the District Court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To Superintendent/Inspector of the Garda Síochána</w:t>
                  </w:r>
                  <w:r w:rsidRPr="004251C5">
                    <w:rPr>
                      <w:rFonts w:ascii="Arial" w:eastAsia="Times New Roman" w:hAnsi="Arial" w:cs="Arial"/>
                      <w:color w:val="000000"/>
                      <w:sz w:val="24"/>
                      <w:szCs w:val="24"/>
                      <w:lang w:eastAsia="en-IE"/>
                    </w:rPr>
                    <w:t xml:space="preserve"> </w:t>
                  </w:r>
                </w:p>
                <w:p w:rsidR="004251C5" w:rsidRPr="004251C5" w:rsidRDefault="004251C5" w:rsidP="004251C5">
                  <w:pPr>
                    <w:spacing w:before="100" w:beforeAutospacing="1" w:after="100" w:afterAutospacing="1" w:line="240" w:lineRule="auto"/>
                    <w:rPr>
                      <w:rFonts w:ascii="Arial" w:eastAsia="Times New Roman" w:hAnsi="Arial" w:cs="Arial"/>
                      <w:color w:val="000000"/>
                      <w:sz w:val="24"/>
                      <w:szCs w:val="24"/>
                      <w:lang w:eastAsia="en-IE"/>
                    </w:rPr>
                  </w:pPr>
                  <w:r w:rsidRPr="004251C5">
                    <w:rPr>
                      <w:rFonts w:ascii="Verdana" w:eastAsia="Times New Roman" w:hAnsi="Verdana" w:cs="Arial"/>
                      <w:color w:val="000000"/>
                      <w:sz w:val="20"/>
                      <w:szCs w:val="20"/>
                      <w:lang w:eastAsia="en-IE"/>
                    </w:rPr>
                    <w:t>at ..........................</w:t>
                  </w:r>
                  <w:r w:rsidRPr="004251C5">
                    <w:rPr>
                      <w:rFonts w:ascii="Arial" w:eastAsia="Times New Roman" w:hAnsi="Arial" w:cs="Arial"/>
                      <w:color w:val="000000"/>
                      <w:sz w:val="24"/>
                      <w:szCs w:val="24"/>
                      <w:lang w:eastAsia="en-IE"/>
                    </w:rPr>
                    <w:t xml:space="preserve"> </w:t>
                  </w:r>
                </w:p>
              </w:tc>
            </w:tr>
          </w:tbl>
          <w:p w:rsidR="004251C5" w:rsidRPr="004251C5" w:rsidRDefault="004251C5" w:rsidP="004251C5">
            <w:pPr>
              <w:spacing w:after="0" w:line="240" w:lineRule="auto"/>
              <w:rPr>
                <w:rFonts w:ascii="Arial" w:eastAsia="Times New Roman" w:hAnsi="Arial" w:cs="Arial"/>
                <w:color w:val="000000"/>
                <w:sz w:val="24"/>
                <w:szCs w:val="24"/>
                <w:lang w:eastAsia="en-IE"/>
              </w:rPr>
            </w:pPr>
          </w:p>
        </w:tc>
      </w:tr>
    </w:tbl>
    <w:p w:rsidR="008E4096" w:rsidRDefault="008E4096"/>
    <w:sectPr w:rsidR="008E4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C5"/>
    <w:rsid w:val="000D38E0"/>
    <w:rsid w:val="004251C5"/>
    <w:rsid w:val="008E4096"/>
    <w:rsid w:val="009A0919"/>
    <w:rsid w:val="00DB5F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8E7AD-DCEC-4A11-8628-396C2D5A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1C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97448">
      <w:bodyDiv w:val="1"/>
      <w:marLeft w:val="0"/>
      <w:marRight w:val="0"/>
      <w:marTop w:val="0"/>
      <w:marBottom w:val="0"/>
      <w:divBdr>
        <w:top w:val="none" w:sz="0" w:space="0" w:color="auto"/>
        <w:left w:val="none" w:sz="0" w:space="0" w:color="auto"/>
        <w:bottom w:val="none" w:sz="0" w:space="0" w:color="auto"/>
        <w:right w:val="none" w:sz="0" w:space="0" w:color="auto"/>
      </w:divBdr>
      <w:divsChild>
        <w:div w:id="61213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11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2019-10-21T13:55:00Z</dcterms:created>
  <dcterms:modified xsi:type="dcterms:W3CDTF">2019-11-05T11:09:00Z</dcterms:modified>
</cp:coreProperties>
</file>