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8B" w:rsidRDefault="00F0278B" w:rsidP="00732709">
      <w:pPr>
        <w:spacing w:after="0" w:line="240" w:lineRule="auto"/>
        <w:jc w:val="center"/>
        <w:rPr>
          <w:rFonts w:ascii="Verdana" w:eastAsia="Times New Roman" w:hAnsi="Verdana" w:cs="Arial"/>
          <w:color w:val="000000"/>
          <w:sz w:val="20"/>
          <w:szCs w:val="20"/>
          <w:lang w:eastAsia="en-IE"/>
        </w:rPr>
      </w:pPr>
      <w:r w:rsidRPr="00F0278B">
        <w:rPr>
          <w:rFonts w:ascii="Verdana" w:eastAsia="Times New Roman" w:hAnsi="Verdana" w:cs="Arial"/>
          <w:color w:val="000000"/>
          <w:sz w:val="20"/>
          <w:szCs w:val="20"/>
          <w:lang w:eastAsia="en-IE"/>
        </w:rPr>
        <w:t>District Court Rules - Schedule: B - Forms in Criminal Proceedings</w:t>
      </w:r>
    </w:p>
    <w:p w:rsidR="00F0278B" w:rsidRDefault="00F0278B" w:rsidP="00732709">
      <w:pPr>
        <w:spacing w:after="0" w:line="240" w:lineRule="auto"/>
        <w:jc w:val="center"/>
        <w:rPr>
          <w:rFonts w:ascii="Verdana" w:eastAsia="Times New Roman" w:hAnsi="Verdana" w:cs="Arial"/>
          <w:color w:val="000000"/>
          <w:sz w:val="20"/>
          <w:szCs w:val="20"/>
          <w:lang w:eastAsia="en-IE"/>
        </w:rPr>
      </w:pPr>
    </w:p>
    <w:p w:rsidR="00732709" w:rsidRPr="00732709" w:rsidRDefault="00732709" w:rsidP="00732709">
      <w:pPr>
        <w:spacing w:after="0" w:line="240" w:lineRule="auto"/>
        <w:jc w:val="center"/>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No. 29.9</w:t>
      </w:r>
    </w:p>
    <w:p w:rsidR="00732709" w:rsidRPr="00C956FF" w:rsidRDefault="00732709" w:rsidP="00732709">
      <w:pPr>
        <w:spacing w:after="0" w:line="240" w:lineRule="auto"/>
        <w:rPr>
          <w:rFonts w:ascii="Arial" w:eastAsia="Times New Roman" w:hAnsi="Arial" w:cs="Arial"/>
          <w:i/>
          <w:color w:val="000000"/>
          <w:sz w:val="15"/>
          <w:szCs w:val="15"/>
          <w:lang w:eastAsia="en-IE"/>
        </w:rPr>
      </w:pPr>
      <w:r w:rsidRPr="00732709">
        <w:rPr>
          <w:rFonts w:ascii="Arial" w:eastAsia="Times New Roman" w:hAnsi="Arial" w:cs="Arial"/>
          <w:color w:val="000000"/>
          <w:sz w:val="20"/>
          <w:szCs w:val="20"/>
          <w:lang w:eastAsia="en-IE"/>
        </w:rPr>
        <w:br/>
      </w:r>
      <w:r w:rsidRPr="00C956FF">
        <w:rPr>
          <w:rFonts w:ascii="Verdana" w:eastAsia="Times New Roman" w:hAnsi="Verdana" w:cs="Arial"/>
          <w:i/>
          <w:color w:val="000000"/>
          <w:sz w:val="15"/>
          <w:szCs w:val="15"/>
          <w:lang w:eastAsia="en-IE"/>
        </w:rPr>
        <w:t>O.29, r.6 (1)</w:t>
      </w:r>
    </w:p>
    <w:p w:rsidR="00732709" w:rsidRPr="00732709" w:rsidRDefault="00732709" w:rsidP="00732709">
      <w:pPr>
        <w:spacing w:after="0" w:line="240" w:lineRule="auto"/>
        <w:jc w:val="center"/>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AN CHÚIRT DÚICHE THE DISTRICT COURT </w:t>
      </w:r>
    </w:p>
    <w:p w:rsidR="00732709" w:rsidRPr="00732709" w:rsidRDefault="00732709" w:rsidP="00C956FF">
      <w:pPr>
        <w:spacing w:after="0" w:line="240" w:lineRule="auto"/>
        <w:jc w:val="center"/>
        <w:rPr>
          <w:rFonts w:ascii="Arial" w:eastAsia="Times New Roman" w:hAnsi="Arial" w:cs="Arial"/>
          <w:color w:val="000000"/>
          <w:sz w:val="20"/>
          <w:szCs w:val="20"/>
          <w:lang w:eastAsia="en-IE"/>
        </w:rPr>
      </w:pPr>
      <w:r w:rsidRPr="00732709">
        <w:rPr>
          <w:rFonts w:ascii="Arial" w:eastAsia="Times New Roman" w:hAnsi="Arial" w:cs="Arial"/>
          <w:color w:val="000000"/>
          <w:sz w:val="20"/>
          <w:szCs w:val="20"/>
          <w:lang w:eastAsia="en-IE"/>
        </w:rPr>
        <w:br/>
      </w:r>
      <w:r w:rsidRPr="00732709">
        <w:rPr>
          <w:rFonts w:ascii="Verdana" w:eastAsia="Times New Roman" w:hAnsi="Verdana" w:cs="Arial"/>
          <w:color w:val="000000"/>
          <w:sz w:val="20"/>
          <w:szCs w:val="20"/>
          <w:lang w:eastAsia="en-IE"/>
        </w:rPr>
        <w:t>Dublin Metropolitan District</w:t>
      </w:r>
    </w:p>
    <w:p w:rsidR="00732709" w:rsidRPr="00732709" w:rsidRDefault="00732709" w:rsidP="00732709">
      <w:pPr>
        <w:spacing w:after="0" w:line="240" w:lineRule="auto"/>
        <w:jc w:val="center"/>
        <w:rPr>
          <w:rFonts w:ascii="Arial" w:eastAsia="Times New Roman" w:hAnsi="Arial" w:cs="Arial"/>
          <w:color w:val="000000"/>
          <w:sz w:val="20"/>
          <w:szCs w:val="20"/>
          <w:lang w:eastAsia="en-IE"/>
        </w:rPr>
      </w:pPr>
      <w:r w:rsidRPr="00732709">
        <w:rPr>
          <w:rFonts w:ascii="Arial" w:eastAsia="Times New Roman" w:hAnsi="Arial" w:cs="Arial"/>
          <w:color w:val="000000"/>
          <w:sz w:val="20"/>
          <w:szCs w:val="20"/>
          <w:lang w:eastAsia="en-IE"/>
        </w:rPr>
        <w:br/>
      </w:r>
      <w:r w:rsidRPr="00732709">
        <w:rPr>
          <w:rFonts w:ascii="Verdana" w:eastAsia="Times New Roman" w:hAnsi="Verdana" w:cs="Arial"/>
          <w:color w:val="000000"/>
          <w:sz w:val="20"/>
          <w:szCs w:val="20"/>
          <w:lang w:eastAsia="en-IE"/>
        </w:rPr>
        <w:t>Extradition Act, 1965</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jc w:val="center"/>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Section 47 (1)</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jc w:val="center"/>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Order For Delivery Into The Custody Of A Member Of A Police Force</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jc w:val="center"/>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(Committal Warrant)</w:t>
      </w:r>
    </w:p>
    <w:p w:rsidR="00732709" w:rsidRPr="00732709" w:rsidRDefault="00732709" w:rsidP="00732709">
      <w:pPr>
        <w:spacing w:after="0" w:line="240" w:lineRule="auto"/>
        <w:rPr>
          <w:rFonts w:ascii="Arial" w:eastAsia="Times New Roman" w:hAnsi="Arial" w:cs="Arial"/>
          <w:color w:val="000000"/>
          <w:sz w:val="20"/>
          <w:szCs w:val="20"/>
          <w:lang w:eastAsia="en-IE"/>
        </w:rPr>
      </w:pPr>
      <w:r w:rsidRPr="00732709">
        <w:rPr>
          <w:rFonts w:ascii="Arial" w:eastAsia="Times New Roman" w:hAnsi="Arial" w:cs="Arial"/>
          <w:color w:val="000000"/>
          <w:sz w:val="20"/>
          <w:szCs w:val="20"/>
          <w:lang w:eastAsia="en-IE"/>
        </w:rPr>
        <w:br/>
      </w:r>
      <w:r w:rsidRPr="00732709">
        <w:rPr>
          <w:rFonts w:ascii="Verdana" w:eastAsia="Times New Roman" w:hAnsi="Verdana" w:cs="Arial"/>
          <w:color w:val="000000"/>
          <w:sz w:val="20"/>
          <w:szCs w:val="20"/>
          <w:lang w:eastAsia="en-IE"/>
        </w:rPr>
        <w:t>WHEREAS a person named ............ *(alias) ........... of ........... was this day before me, a Judge of the District Court assigned to the Dublin Metropolitan District, at a sitting of the Court for that district, in pursuance of Part III of the above-mentioned Act, he/she being the person named or described in a warr</w:t>
      </w:r>
      <w:r w:rsidR="00C956FF">
        <w:rPr>
          <w:rFonts w:ascii="Verdana" w:eastAsia="Times New Roman" w:hAnsi="Verdana" w:cs="Arial"/>
          <w:color w:val="000000"/>
          <w:sz w:val="20"/>
          <w:szCs w:val="20"/>
          <w:lang w:eastAsia="en-IE"/>
        </w:rPr>
        <w:t>ant dated the ... day of ..... 20</w:t>
      </w:r>
      <w:r w:rsidRPr="00732709">
        <w:rPr>
          <w:rFonts w:ascii="Verdana" w:eastAsia="Times New Roman" w:hAnsi="Verdana" w:cs="Arial"/>
          <w:color w:val="000000"/>
          <w:sz w:val="20"/>
          <w:szCs w:val="20"/>
          <w:lang w:eastAsia="en-IE"/>
        </w:rPr>
        <w:t>... reciting that he/she did †</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which said warrant was issued by a judicial authority, namely,</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(a) ..............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at (b) ...............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in (c) ...............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a place in relation to which Part III of the said Act applies, and which said warrant was duly endorsed pursuant to section 43 of the said Act,</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AND WHEREAS it appears to the Court that the offence specified in the warrant corresponds with an offence under the law of the State which is *(an indictable offence) (punishable on summary conviction by imprisonment for a maximum period of at least six months), namely, (d)</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IT IS HEREBY ORDERED pursuant to section 47 (1) of the said Act (as substituted by section 12 of the Extradition (Amendment) Act, 1994) that you deliver the said .......... into custody of a member of (e) .............. being the police force of the place in which the warrant was issued and which is situated in (c) ........... for conveyance to (b) ............ being the place in which the said warrant was issued,</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AND the said ......... having been informed by the Court on the making of this order that he/she would not be delivered up until the expiration of fifteen days from the date hereof, except with his/her consent given before a Judge of the District Court assigned to the Dublin Metropolitan District, AND also of the right within the said period to have an application made by him/her or on his/her behalf for an order of habeas corpus or for his/her release under section 50 of the said Act of 1965, and that in the event of such application being made, that he/she would not be delivered up while the application was pending,</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lastRenderedPageBreak/>
        <w:t>IT IS HEREBY FURTHER ORDERED that you lodge the said .......... in the *(prison) *(remand institution, he being not more than twenty-one years of age) at ............. there to be detained by the *(governor) *(person in charge) thereof for a period of not less than fifteen days from the date hereof (except in the meantime the said ................. has consented to his/her being delivered up within that period) until the date of his/her delivery as aforesaid and for any further period as may be necessary according to law,</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AND it shall be lawful for you to lodge the said .......... forthwith in the Garda Síochána station at .......... in the custody of the member of the Garda Síochána in charge of such station to be there detained for a period not exceeding forty-eight hours.</w:t>
      </w:r>
      <w:r w:rsidRPr="00732709">
        <w:rPr>
          <w:rFonts w:ascii="Arial" w:eastAsia="Times New Roman" w:hAnsi="Arial" w:cs="Arial"/>
          <w:color w:val="000000"/>
          <w:sz w:val="20"/>
          <w:szCs w:val="20"/>
          <w:lang w:eastAsia="en-IE"/>
        </w:rPr>
        <w:t xml:space="preserve"> </w:t>
      </w:r>
    </w:p>
    <w:p w:rsidR="00732709" w:rsidRPr="00732709" w:rsidRDefault="00C956FF" w:rsidP="00732709">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732709" w:rsidRPr="00732709">
        <w:rPr>
          <w:rFonts w:ascii="Verdana" w:eastAsia="Times New Roman" w:hAnsi="Verdana" w:cs="Arial"/>
          <w:color w:val="000000"/>
          <w:sz w:val="20"/>
          <w:szCs w:val="20"/>
          <w:lang w:eastAsia="en-IE"/>
        </w:rPr>
        <w:t xml:space="preserve"> .....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Signed .................... </w:t>
      </w:r>
      <w:bookmarkStart w:id="0" w:name="_GoBack"/>
      <w:bookmarkEnd w:id="0"/>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Judge of the District Court assigned to the Dublin Metropolitan District.</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To the Superintendent of the Garda Síochána,</w:t>
      </w:r>
      <w:r w:rsidRPr="00732709">
        <w:rPr>
          <w:rFonts w:ascii="Arial" w:eastAsia="Times New Roman" w:hAnsi="Arial" w:cs="Arial"/>
          <w:color w:val="000000"/>
          <w:sz w:val="20"/>
          <w:szCs w:val="20"/>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0"/>
          <w:szCs w:val="20"/>
          <w:lang w:eastAsia="en-IE"/>
        </w:rPr>
      </w:pPr>
      <w:r w:rsidRPr="00732709">
        <w:rPr>
          <w:rFonts w:ascii="Verdana" w:eastAsia="Times New Roman" w:hAnsi="Verdana" w:cs="Arial"/>
          <w:color w:val="000000"/>
          <w:sz w:val="20"/>
          <w:szCs w:val="20"/>
          <w:lang w:eastAsia="en-IE"/>
        </w:rPr>
        <w:t xml:space="preserve">at ........................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(a) Name the judicial authority.</w:t>
      </w:r>
      <w:r w:rsidRPr="00732709">
        <w:rPr>
          <w:rFonts w:ascii="Arial" w:eastAsia="Times New Roman" w:hAnsi="Arial" w:cs="Arial"/>
          <w:color w:val="000000"/>
          <w:sz w:val="24"/>
          <w:szCs w:val="24"/>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(b) State place in which the warrant was issued.</w:t>
      </w:r>
      <w:r w:rsidRPr="00732709">
        <w:rPr>
          <w:rFonts w:ascii="Arial" w:eastAsia="Times New Roman" w:hAnsi="Arial" w:cs="Arial"/>
          <w:color w:val="000000"/>
          <w:sz w:val="24"/>
          <w:szCs w:val="24"/>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(c) State whether Northern Ireland, England and Wales, Scotland, the Isle of Man or the Channel Islands.</w:t>
      </w:r>
      <w:r w:rsidRPr="00732709">
        <w:rPr>
          <w:rFonts w:ascii="Arial" w:eastAsia="Times New Roman" w:hAnsi="Arial" w:cs="Arial"/>
          <w:color w:val="000000"/>
          <w:sz w:val="24"/>
          <w:szCs w:val="24"/>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(d) State the corresponding offence under the law of the State.</w:t>
      </w:r>
      <w:r w:rsidRPr="00732709">
        <w:rPr>
          <w:rFonts w:ascii="Arial" w:eastAsia="Times New Roman" w:hAnsi="Arial" w:cs="Arial"/>
          <w:color w:val="000000"/>
          <w:sz w:val="24"/>
          <w:szCs w:val="24"/>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(e) State the official title of the Police Force as set out on the original warrant.</w:t>
      </w:r>
      <w:r w:rsidRPr="00732709">
        <w:rPr>
          <w:rFonts w:ascii="Arial" w:eastAsia="Times New Roman" w:hAnsi="Arial" w:cs="Arial"/>
          <w:color w:val="000000"/>
          <w:sz w:val="24"/>
          <w:szCs w:val="24"/>
          <w:lang w:eastAsia="en-IE"/>
        </w:rPr>
        <w:t xml:space="preserve"> </w:t>
      </w:r>
    </w:p>
    <w:p w:rsidR="00732709" w:rsidRPr="00732709" w:rsidRDefault="00732709" w:rsidP="00732709">
      <w:pPr>
        <w:spacing w:before="100" w:beforeAutospacing="1" w:after="100" w:afterAutospacing="1" w:line="240" w:lineRule="auto"/>
        <w:rPr>
          <w:rFonts w:ascii="Arial" w:eastAsia="Times New Roman" w:hAnsi="Arial" w:cs="Arial"/>
          <w:color w:val="000000"/>
          <w:sz w:val="24"/>
          <w:szCs w:val="24"/>
          <w:lang w:eastAsia="en-IE"/>
        </w:rPr>
      </w:pPr>
      <w:r w:rsidRPr="00732709">
        <w:rPr>
          <w:rFonts w:ascii="Verdana" w:eastAsia="Times New Roman" w:hAnsi="Verdana" w:cs="Arial"/>
          <w:i/>
          <w:iCs/>
          <w:color w:val="000000"/>
          <w:sz w:val="15"/>
          <w:szCs w:val="15"/>
          <w:lang w:eastAsia="en-IE"/>
        </w:rPr>
        <w:t>*Delete if not applicable</w:t>
      </w:r>
      <w:r w:rsidRPr="00732709">
        <w:rPr>
          <w:rFonts w:ascii="Arial" w:eastAsia="Times New Roman" w:hAnsi="Arial" w:cs="Arial"/>
          <w:color w:val="000000"/>
          <w:sz w:val="24"/>
          <w:szCs w:val="24"/>
          <w:lang w:eastAsia="en-IE"/>
        </w:rPr>
        <w:t xml:space="preserve"> </w:t>
      </w:r>
    </w:p>
    <w:p w:rsidR="002B6780" w:rsidRDefault="00732709" w:rsidP="00732709">
      <w:r w:rsidRPr="00732709">
        <w:rPr>
          <w:rFonts w:ascii="Verdana" w:eastAsia="Times New Roman" w:hAnsi="Verdana" w:cs="Arial"/>
          <w:i/>
          <w:iCs/>
          <w:color w:val="000000"/>
          <w:sz w:val="15"/>
          <w:szCs w:val="15"/>
          <w:lang w:eastAsia="en-IE"/>
        </w:rPr>
        <w:t>†Give particulars of conviction or state offence</w:t>
      </w:r>
    </w:p>
    <w:sectPr w:rsidR="002B6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09"/>
    <w:rsid w:val="002B6780"/>
    <w:rsid w:val="00732709"/>
    <w:rsid w:val="00C956FF"/>
    <w:rsid w:val="00F027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6608"/>
  <w15:chartTrackingRefBased/>
  <w15:docId w15:val="{FBCB23A3-3F45-478D-BAF5-7FCF0076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70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3</cp:revision>
  <dcterms:created xsi:type="dcterms:W3CDTF">2019-10-21T10:45:00Z</dcterms:created>
  <dcterms:modified xsi:type="dcterms:W3CDTF">2019-10-31T10:30:00Z</dcterms:modified>
</cp:coreProperties>
</file>