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81C" w:rsidRDefault="009D181C" w:rsidP="009D181C">
      <w:pPr>
        <w:rPr>
          <w:rFonts w:ascii="Verdana" w:hAnsi="Verdana"/>
          <w:sz w:val="20"/>
          <w:szCs w:val="20"/>
        </w:rPr>
      </w:pPr>
      <w:r>
        <w:rPr>
          <w:rFonts w:ascii="Verdana" w:hAnsi="Verdana"/>
          <w:sz w:val="20"/>
          <w:szCs w:val="20"/>
        </w:rPr>
        <w:t>District Court - Schedule: B - Forms in criminal proceedings</w:t>
      </w:r>
    </w:p>
    <w:p w:rsidR="00A57419" w:rsidRPr="00A57419" w:rsidRDefault="00A57419" w:rsidP="00A57419">
      <w:pPr>
        <w:spacing w:after="0" w:line="240" w:lineRule="auto"/>
        <w:jc w:val="center"/>
        <w:rPr>
          <w:rFonts w:ascii="Verdana" w:eastAsia="Times New Roman" w:hAnsi="Verdana" w:cs="Arial"/>
          <w:color w:val="000000"/>
          <w:sz w:val="24"/>
          <w:szCs w:val="24"/>
          <w:lang w:eastAsia="en-IE"/>
        </w:rPr>
      </w:pPr>
      <w:bookmarkStart w:id="0" w:name="_GoBack"/>
      <w:bookmarkEnd w:id="0"/>
      <w:r w:rsidRPr="00A57419">
        <w:rPr>
          <w:rFonts w:ascii="Verdana" w:eastAsia="Times New Roman" w:hAnsi="Verdana" w:cs="Arial"/>
          <w:color w:val="000000"/>
          <w:sz w:val="20"/>
          <w:szCs w:val="20"/>
          <w:lang w:eastAsia="en-IE"/>
        </w:rPr>
        <w:t>S.I. No. 408 of 2007</w:t>
      </w:r>
    </w:p>
    <w:p w:rsidR="00A57419" w:rsidRPr="00A57419" w:rsidRDefault="00A57419" w:rsidP="00A57419">
      <w:pPr>
        <w:spacing w:after="0"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4"/>
          <w:szCs w:val="24"/>
          <w:lang w:eastAsia="en-IE"/>
        </w:rPr>
        <w:br/>
      </w:r>
      <w:r w:rsidRPr="00A57419">
        <w:rPr>
          <w:rFonts w:ascii="Verdana" w:eastAsia="Times New Roman" w:hAnsi="Verdana" w:cs="Arial"/>
          <w:color w:val="000000"/>
          <w:sz w:val="15"/>
          <w:szCs w:val="15"/>
          <w:lang w:eastAsia="en-IE"/>
        </w:rPr>
        <w:t>Schedule B.</w:t>
      </w:r>
      <w:r w:rsidRPr="00A57419">
        <w:rPr>
          <w:rFonts w:ascii="Verdana" w:eastAsia="Times New Roman" w:hAnsi="Verdana" w:cs="Arial"/>
          <w:color w:val="000000"/>
          <w:sz w:val="24"/>
          <w:szCs w:val="24"/>
          <w:lang w:eastAsia="en-IE"/>
        </w:rPr>
        <w:br/>
      </w:r>
      <w:r w:rsidRPr="00A57419">
        <w:rPr>
          <w:rFonts w:ascii="Verdana" w:eastAsia="Times New Roman" w:hAnsi="Verdana" w:cs="Arial"/>
          <w:color w:val="000000"/>
          <w:sz w:val="15"/>
          <w:szCs w:val="15"/>
          <w:lang w:eastAsia="en-IE"/>
        </w:rPr>
        <w:t>O.37,r.1</w:t>
      </w:r>
    </w:p>
    <w:p w:rsidR="00A57419" w:rsidRPr="00A57419" w:rsidRDefault="00A57419" w:rsidP="00A57419">
      <w:pPr>
        <w:spacing w:after="0" w:line="240" w:lineRule="auto"/>
        <w:jc w:val="center"/>
        <w:rPr>
          <w:rFonts w:ascii="Verdana" w:eastAsia="Times New Roman" w:hAnsi="Verdana" w:cs="Arial"/>
          <w:color w:val="000000"/>
          <w:sz w:val="24"/>
          <w:szCs w:val="24"/>
          <w:lang w:eastAsia="en-IE"/>
        </w:rPr>
      </w:pPr>
      <w:r w:rsidRPr="00A57419">
        <w:rPr>
          <w:rFonts w:ascii="Verdana" w:eastAsia="Times New Roman" w:hAnsi="Verdana" w:cs="Arial"/>
          <w:color w:val="000000"/>
          <w:sz w:val="24"/>
          <w:szCs w:val="24"/>
          <w:lang w:eastAsia="en-IE"/>
        </w:rPr>
        <w:br/>
      </w:r>
      <w:r w:rsidRPr="00A57419">
        <w:rPr>
          <w:rFonts w:ascii="Verdana" w:eastAsia="Times New Roman" w:hAnsi="Verdana" w:cs="Arial"/>
          <w:color w:val="000000"/>
          <w:sz w:val="20"/>
          <w:szCs w:val="20"/>
          <w:lang w:eastAsia="en-IE"/>
        </w:rPr>
        <w:t>No. 37.37</w:t>
      </w:r>
      <w:r w:rsidRPr="00A57419">
        <w:rPr>
          <w:rFonts w:ascii="Verdana" w:eastAsia="Times New Roman" w:hAnsi="Verdana" w:cs="Arial"/>
          <w:color w:val="000000"/>
          <w:sz w:val="24"/>
          <w:szCs w:val="24"/>
          <w:lang w:eastAsia="en-IE"/>
        </w:rPr>
        <w:t xml:space="preserve"> </w:t>
      </w:r>
    </w:p>
    <w:p w:rsidR="00A57419" w:rsidRPr="00A57419" w:rsidRDefault="00A57419" w:rsidP="00A57419">
      <w:pPr>
        <w:spacing w:before="100" w:beforeAutospacing="1" w:after="100" w:afterAutospacing="1" w:line="240" w:lineRule="auto"/>
        <w:jc w:val="center"/>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Children Act 2001, Section 137 </w:t>
      </w:r>
    </w:p>
    <w:p w:rsidR="00A57419" w:rsidRPr="00A57419" w:rsidRDefault="00A57419" w:rsidP="00A57419">
      <w:pPr>
        <w:spacing w:before="100" w:beforeAutospacing="1" w:after="100" w:afterAutospacing="1" w:line="240" w:lineRule="auto"/>
        <w:jc w:val="center"/>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Order For Community Sanction — Dual Order </w:t>
      </w:r>
    </w:p>
    <w:p w:rsidR="00A57419" w:rsidRPr="00A57419" w:rsidRDefault="00A57419" w:rsidP="00A57419">
      <w:pPr>
        <w:spacing w:after="0"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4"/>
          <w:szCs w:val="24"/>
          <w:lang w:eastAsia="en-IE"/>
        </w:rPr>
        <w:br/>
      </w:r>
      <w:r w:rsidRPr="00A57419">
        <w:rPr>
          <w:rFonts w:ascii="Verdana" w:eastAsia="Times New Roman" w:hAnsi="Verdana" w:cs="Arial"/>
          <w:color w:val="000000"/>
          <w:sz w:val="20"/>
          <w:szCs w:val="20"/>
          <w:lang w:eastAsia="en-IE"/>
        </w:rPr>
        <w:t>Children Court Area of</w:t>
      </w:r>
      <w:r w:rsidRPr="00A57419">
        <w:rPr>
          <w:rFonts w:ascii="Verdana" w:eastAsia="Times New Roman" w:hAnsi="Verdana" w:cs="Arial"/>
          <w:color w:val="000000"/>
          <w:sz w:val="24"/>
          <w:szCs w:val="24"/>
          <w:lang w:eastAsia="en-IE"/>
        </w:rPr>
        <w:t xml:space="preserve">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District No.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E.F. of ............................ Prosecutor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A.B ........................... Accused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Whereas A.B., the accused, being a child, has been this day been before the Court charged that he/she on the ...... day of .......... 20..., at ........... within the Court (area and) district aforesaid did [insert particulars of offence] and the Court is satisfied of the accused’s guilt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THE COURT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having considered *the report of ......................, a probation and welfare officer *the report of ...................... made for the purposes of Part 9 of the Children Act 2001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having heard the evidence adduced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having given the child’s *parents *(guardian/spouse/adult relative) an opportunity to give evidence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having explained in open Court and in language appropriate to the level of understanding of the accused (a) why a community sanction is being imposed, (b) the terms of the sanction and any conditions to which it is being made subject, (c) the expectation of the Court that the accused will be of good conduct while the community sanction is in force and the possible consequences for the accused of his/her failure to comply with the sanction and any such conditions and *(d) the expectation of the Court that the * parents *guardian of the accused will help and encourage the accused to comply with the sanction and any such conditions and not commit further offences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being of the opinion that neither supervision by a probation and welfare officer nor attendance at a day centre, including any conditions to which such supervision or attendance would be made subject, would of itself adequately reduce the likelihood of the accused committing further offences.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*THE COURT being of the opinion that it was expedient to apply a community sanction within the meaning of Part 9 of the Children Act 2001 and to release the accused on probation, and ordered that he/she be discharged conditionally on his/her entering into a recognisance *(with ............ sureties), in the sum of €...... each, to be of good </w:t>
      </w:r>
      <w:r w:rsidRPr="00A57419">
        <w:rPr>
          <w:rFonts w:ascii="Verdana" w:eastAsia="Times New Roman" w:hAnsi="Verdana" w:cs="Arial"/>
          <w:color w:val="000000"/>
          <w:sz w:val="20"/>
          <w:szCs w:val="20"/>
          <w:lang w:eastAsia="en-IE"/>
        </w:rPr>
        <w:lastRenderedPageBreak/>
        <w:t xml:space="preserve">behaviour and to appear for conviction and sentence when called on at any time during ........ and conditionally on his/her compliance with the further provisions of this order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*[IT IS HEREBY ORDERED that the accused attend for a total of ..... days at the ................ Day Centre at ....................... for the purpose of participating in an occupation or activity, or receiving instruction which is suitable and beneficial for him/her, beginning on the ....... day of .......... 20...., when the accused shall first report to the said Day Centre at ................ o’clock a.m./p.m. and continuing to attend there for a period of .................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*IT IS FURTHER ORDERED that the accused undertake at the said Day Centre [specify any programme of occupation, activity or instruction specified under section 118(8)(</w:t>
      </w:r>
      <w:proofErr w:type="spellStart"/>
      <w:r w:rsidRPr="00A57419">
        <w:rPr>
          <w:rFonts w:ascii="Verdana" w:eastAsia="Times New Roman" w:hAnsi="Verdana" w:cs="Arial"/>
          <w:color w:val="000000"/>
          <w:sz w:val="20"/>
          <w:szCs w:val="20"/>
          <w:lang w:eastAsia="en-IE"/>
        </w:rPr>
        <w:t>i</w:t>
      </w:r>
      <w:proofErr w:type="spellEnd"/>
      <w:r w:rsidRPr="00A57419">
        <w:rPr>
          <w:rFonts w:ascii="Verdana" w:eastAsia="Times New Roman" w:hAnsi="Verdana" w:cs="Arial"/>
          <w:color w:val="000000"/>
          <w:sz w:val="20"/>
          <w:szCs w:val="20"/>
          <w:lang w:eastAsia="en-IE"/>
        </w:rPr>
        <w:t xml:space="preserve">) of the Act]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*AND IT IS FURTHER ORDERED that [specify any other matter with respect to the accused’s attendance at the Day Centre determined under section 118(8)(ii) of the Act]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*[IT IS HEREBY ORDERED that the accused shall remain under the supervision of ................. of ...................., a probation and welfare officer, while this order shall remain in force.]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AND IT IS FURTHER HEREBY ORDERED that the accused between the ......... day of ................, 20.... and the .......... day of ................, 20....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*REMAIN AT the residence of ........................ at ................................ between the hours of ........ p.m. each day and ........ a.m. on the following day</w:t>
      </w:r>
      <w:r w:rsidRPr="00A57419">
        <w:rPr>
          <w:rFonts w:ascii="Verdana" w:eastAsia="Times New Roman" w:hAnsi="Verdana" w:cs="Arial"/>
          <w:color w:val="000000"/>
          <w:sz w:val="24"/>
          <w:szCs w:val="24"/>
          <w:lang w:eastAsia="en-IE"/>
        </w:rPr>
        <w:t xml:space="preserve">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*STAY AWAY from ..............................*(between the hours of ....... and ..........)*(on ....... days)</w:t>
      </w:r>
      <w:r w:rsidRPr="00A57419">
        <w:rPr>
          <w:rFonts w:ascii="Verdana" w:eastAsia="Times New Roman" w:hAnsi="Verdana" w:cs="Arial"/>
          <w:color w:val="000000"/>
          <w:sz w:val="24"/>
          <w:szCs w:val="24"/>
          <w:lang w:eastAsia="en-IE"/>
        </w:rPr>
        <w:t xml:space="preserve">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And this order shall remain in force from the ...... day of ................, 20... to the ....... day of ................, 20....</w:t>
      </w:r>
      <w:r w:rsidRPr="00A57419">
        <w:rPr>
          <w:rFonts w:ascii="Verdana" w:eastAsia="Times New Roman" w:hAnsi="Verdana" w:cs="Arial"/>
          <w:color w:val="000000"/>
          <w:sz w:val="24"/>
          <w:szCs w:val="24"/>
          <w:lang w:eastAsia="en-IE"/>
        </w:rPr>
        <w:t xml:space="preserve">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*IT IS A CONDITION OF THIS ORDER THAT [specify any condition to which the order is made subject under section 117 of the Act or section 2 of the Probation of Offenders Act 1907]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[Note: recognisance in Form 28.1 to be entered.]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Dated this ........ day of ................... 20....</w:t>
      </w:r>
      <w:r w:rsidRPr="00A57419">
        <w:rPr>
          <w:rFonts w:ascii="Verdana" w:eastAsia="Times New Roman" w:hAnsi="Verdana" w:cs="Arial"/>
          <w:color w:val="000000"/>
          <w:sz w:val="24"/>
          <w:szCs w:val="24"/>
          <w:lang w:eastAsia="en-IE"/>
        </w:rPr>
        <w:t xml:space="preserve">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Signed ........................................ </w:t>
      </w:r>
      <w:r w:rsidRPr="00A57419">
        <w:rPr>
          <w:rFonts w:ascii="Verdana" w:eastAsia="Times New Roman" w:hAnsi="Verdana" w:cs="Arial"/>
          <w:color w:val="000000"/>
          <w:sz w:val="20"/>
          <w:szCs w:val="20"/>
          <w:lang w:eastAsia="en-IE"/>
        </w:rPr>
        <w:br/>
        <w:t xml:space="preserve">Judge of the District Court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To: .............................. At .................... Day Centre</w:t>
      </w:r>
      <w:r w:rsidRPr="00A57419">
        <w:rPr>
          <w:rFonts w:ascii="Verdana" w:eastAsia="Times New Roman" w:hAnsi="Verdana" w:cs="Arial"/>
          <w:color w:val="000000"/>
          <w:sz w:val="24"/>
          <w:szCs w:val="24"/>
          <w:lang w:eastAsia="en-IE"/>
        </w:rPr>
        <w:t xml:space="preserve">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And to: ........................... </w:t>
      </w:r>
      <w:r w:rsidRPr="00A57419">
        <w:rPr>
          <w:rFonts w:ascii="Verdana" w:eastAsia="Times New Roman" w:hAnsi="Verdana" w:cs="Arial"/>
          <w:color w:val="000000"/>
          <w:sz w:val="20"/>
          <w:szCs w:val="20"/>
          <w:lang w:eastAsia="en-IE"/>
        </w:rPr>
        <w:br/>
        <w:t>Probation and Welfare Officer</w:t>
      </w:r>
      <w:r w:rsidRPr="00A57419">
        <w:rPr>
          <w:rFonts w:ascii="Verdana" w:eastAsia="Times New Roman" w:hAnsi="Verdana" w:cs="Arial"/>
          <w:color w:val="000000"/>
          <w:sz w:val="24"/>
          <w:szCs w:val="24"/>
          <w:lang w:eastAsia="en-IE"/>
        </w:rPr>
        <w:t xml:space="preserve">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 xml:space="preserve">At ..................................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And to: [Parent/guardian of the accused]</w:t>
      </w:r>
      <w:r w:rsidRPr="00A57419">
        <w:rPr>
          <w:rFonts w:ascii="Verdana" w:eastAsia="Times New Roman" w:hAnsi="Verdana" w:cs="Arial"/>
          <w:color w:val="000000"/>
          <w:sz w:val="24"/>
          <w:szCs w:val="24"/>
          <w:lang w:eastAsia="en-IE"/>
        </w:rPr>
        <w:t xml:space="preserve">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t>At ...................................</w:t>
      </w:r>
      <w:r w:rsidRPr="00A57419">
        <w:rPr>
          <w:rFonts w:ascii="Verdana" w:eastAsia="Times New Roman" w:hAnsi="Verdana" w:cs="Arial"/>
          <w:color w:val="000000"/>
          <w:sz w:val="24"/>
          <w:szCs w:val="24"/>
          <w:lang w:eastAsia="en-IE"/>
        </w:rPr>
        <w:t xml:space="preserve"> </w:t>
      </w:r>
    </w:p>
    <w:p w:rsidR="00A57419" w:rsidRPr="00A57419" w:rsidRDefault="00A57419" w:rsidP="00A57419">
      <w:pPr>
        <w:spacing w:before="100" w:beforeAutospacing="1" w:after="100" w:afterAutospacing="1" w:line="240" w:lineRule="auto"/>
        <w:rPr>
          <w:rFonts w:ascii="Verdana" w:eastAsia="Times New Roman" w:hAnsi="Verdana" w:cs="Arial"/>
          <w:color w:val="000000"/>
          <w:sz w:val="24"/>
          <w:szCs w:val="24"/>
          <w:lang w:eastAsia="en-IE"/>
        </w:rPr>
      </w:pPr>
      <w:r w:rsidRPr="00A57419">
        <w:rPr>
          <w:rFonts w:ascii="Verdana" w:eastAsia="Times New Roman" w:hAnsi="Verdana" w:cs="Arial"/>
          <w:color w:val="000000"/>
          <w:sz w:val="20"/>
          <w:szCs w:val="20"/>
          <w:lang w:eastAsia="en-IE"/>
        </w:rPr>
        <w:lastRenderedPageBreak/>
        <w:t>And to: Judge ............. (being the Judge for the time being assigned to the district in which the accused resides)</w:t>
      </w:r>
      <w:r w:rsidRPr="00A57419">
        <w:rPr>
          <w:rFonts w:ascii="Verdana" w:eastAsia="Times New Roman" w:hAnsi="Verdana" w:cs="Arial"/>
          <w:color w:val="000000"/>
          <w:sz w:val="24"/>
          <w:szCs w:val="24"/>
          <w:lang w:eastAsia="en-IE"/>
        </w:rPr>
        <w:t xml:space="preserve"> </w:t>
      </w:r>
    </w:p>
    <w:p w:rsidR="00866ACE" w:rsidRPr="00A57419" w:rsidRDefault="00A57419" w:rsidP="00A57419">
      <w:pPr>
        <w:rPr>
          <w:rFonts w:ascii="Verdana" w:hAnsi="Verdana"/>
        </w:rPr>
      </w:pPr>
      <w:r w:rsidRPr="00A57419">
        <w:rPr>
          <w:rFonts w:ascii="Verdana" w:eastAsia="Times New Roman" w:hAnsi="Verdana" w:cs="Arial"/>
          <w:color w:val="000000"/>
          <w:sz w:val="20"/>
          <w:szCs w:val="20"/>
          <w:lang w:eastAsia="en-IE"/>
        </w:rPr>
        <w:t>At the District Court Office at .........................</w:t>
      </w:r>
    </w:p>
    <w:sectPr w:rsidR="00866ACE" w:rsidRPr="00A57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419"/>
    <w:rsid w:val="00045AA8"/>
    <w:rsid w:val="00866ACE"/>
    <w:rsid w:val="009D181C"/>
    <w:rsid w:val="00A0540D"/>
    <w:rsid w:val="00A57419"/>
    <w:rsid w:val="00F365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F4210-FC4C-405E-BC96-FF7289DC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741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794407">
      <w:bodyDiv w:val="1"/>
      <w:marLeft w:val="0"/>
      <w:marRight w:val="0"/>
      <w:marTop w:val="0"/>
      <w:marBottom w:val="0"/>
      <w:divBdr>
        <w:top w:val="none" w:sz="0" w:space="0" w:color="auto"/>
        <w:left w:val="none" w:sz="0" w:space="0" w:color="auto"/>
        <w:bottom w:val="none" w:sz="0" w:space="0" w:color="auto"/>
        <w:right w:val="none" w:sz="0" w:space="0" w:color="auto"/>
      </w:divBdr>
    </w:div>
    <w:div w:id="18659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2019-10-22T08:27:00Z</dcterms:created>
  <dcterms:modified xsi:type="dcterms:W3CDTF">2019-11-06T15:51:00Z</dcterms:modified>
</cp:coreProperties>
</file>