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B4B" w:rsidRDefault="00E01B4B" w:rsidP="00E01B4B">
      <w:pPr>
        <w:rPr>
          <w:rFonts w:ascii="Verdana" w:hAnsi="Verdana"/>
          <w:sz w:val="20"/>
          <w:szCs w:val="20"/>
        </w:rPr>
      </w:pPr>
      <w:r>
        <w:rPr>
          <w:rFonts w:ascii="Verdana" w:hAnsi="Verdana"/>
          <w:sz w:val="20"/>
          <w:szCs w:val="20"/>
        </w:rPr>
        <w:t>District Court - Schedule: B - Forms in criminal proceedings</w:t>
      </w:r>
    </w:p>
    <w:p w:rsidR="006C6F40" w:rsidRPr="006C6F40" w:rsidRDefault="006C6F40" w:rsidP="006C6F40">
      <w:pPr>
        <w:spacing w:after="0" w:line="240" w:lineRule="auto"/>
        <w:jc w:val="center"/>
        <w:rPr>
          <w:rFonts w:ascii="Arial" w:eastAsia="Times New Roman" w:hAnsi="Arial" w:cs="Arial"/>
          <w:color w:val="000000"/>
          <w:sz w:val="20"/>
          <w:szCs w:val="20"/>
          <w:lang w:eastAsia="en-IE"/>
        </w:rPr>
      </w:pPr>
      <w:bookmarkStart w:id="0" w:name="_GoBack"/>
      <w:bookmarkEnd w:id="0"/>
      <w:r w:rsidRPr="006C6F40">
        <w:rPr>
          <w:rFonts w:ascii="Verdana" w:eastAsia="Times New Roman" w:hAnsi="Verdana" w:cs="Arial"/>
          <w:color w:val="000000"/>
          <w:sz w:val="20"/>
          <w:szCs w:val="20"/>
          <w:lang w:eastAsia="en-IE"/>
        </w:rPr>
        <w:t>No. 31A.1</w:t>
      </w:r>
    </w:p>
    <w:p w:rsidR="006C6F40" w:rsidRPr="0072104C" w:rsidRDefault="006C6F40" w:rsidP="006C6F40">
      <w:pPr>
        <w:spacing w:after="0" w:line="240" w:lineRule="auto"/>
        <w:rPr>
          <w:rFonts w:ascii="Arial" w:eastAsia="Times New Roman" w:hAnsi="Arial" w:cs="Arial"/>
          <w:i/>
          <w:color w:val="000000"/>
          <w:sz w:val="15"/>
          <w:szCs w:val="15"/>
          <w:lang w:eastAsia="en-IE"/>
        </w:rPr>
      </w:pPr>
      <w:r w:rsidRPr="006C6F40">
        <w:rPr>
          <w:rFonts w:ascii="Arial" w:eastAsia="Times New Roman" w:hAnsi="Arial" w:cs="Arial"/>
          <w:color w:val="000000"/>
          <w:sz w:val="20"/>
          <w:szCs w:val="20"/>
          <w:lang w:eastAsia="en-IE"/>
        </w:rPr>
        <w:br/>
      </w:r>
      <w:r w:rsidRPr="0072104C">
        <w:rPr>
          <w:rFonts w:ascii="Verdana" w:eastAsia="Times New Roman" w:hAnsi="Verdana" w:cs="Arial"/>
          <w:i/>
          <w:color w:val="000000"/>
          <w:sz w:val="15"/>
          <w:szCs w:val="15"/>
          <w:lang w:eastAsia="en-IE"/>
        </w:rPr>
        <w:t>O.31A, r.2 (2)</w:t>
      </w:r>
    </w:p>
    <w:p w:rsidR="006C6F40" w:rsidRPr="006C6F40" w:rsidRDefault="006C6F40" w:rsidP="006C6F40">
      <w:pPr>
        <w:spacing w:after="0" w:line="240" w:lineRule="auto"/>
        <w:jc w:val="center"/>
        <w:rPr>
          <w:rFonts w:ascii="Arial" w:eastAsia="Times New Roman" w:hAnsi="Arial" w:cs="Arial"/>
          <w:color w:val="000000"/>
          <w:sz w:val="20"/>
          <w:szCs w:val="20"/>
          <w:lang w:eastAsia="en-IE"/>
        </w:rPr>
      </w:pPr>
      <w:r w:rsidRPr="006C6F40">
        <w:rPr>
          <w:rFonts w:ascii="Arial" w:eastAsia="Times New Roman" w:hAnsi="Arial" w:cs="Arial"/>
          <w:color w:val="000000"/>
          <w:sz w:val="20"/>
          <w:szCs w:val="20"/>
          <w:lang w:eastAsia="en-IE"/>
        </w:rPr>
        <w:br/>
      </w:r>
      <w:r w:rsidRPr="006C6F40">
        <w:rPr>
          <w:rFonts w:ascii="Verdana" w:eastAsia="Times New Roman" w:hAnsi="Verdana" w:cs="Arial"/>
          <w:color w:val="000000"/>
          <w:sz w:val="20"/>
          <w:szCs w:val="20"/>
          <w:lang w:eastAsia="en-IE"/>
        </w:rPr>
        <w:t>Police (Property) Act, 1897</w:t>
      </w:r>
      <w:r w:rsidRPr="006C6F40">
        <w:rPr>
          <w:rFonts w:ascii="Arial" w:eastAsia="Times New Roman" w:hAnsi="Arial" w:cs="Arial"/>
          <w:color w:val="000000"/>
          <w:sz w:val="20"/>
          <w:szCs w:val="20"/>
          <w:lang w:eastAsia="en-IE"/>
        </w:rPr>
        <w:t xml:space="preserve"> </w:t>
      </w:r>
    </w:p>
    <w:p w:rsidR="006C6F40" w:rsidRPr="006C6F40" w:rsidRDefault="006C6F40" w:rsidP="006C6F40">
      <w:pPr>
        <w:spacing w:before="100" w:beforeAutospacing="1" w:after="100" w:afterAutospacing="1" w:line="240" w:lineRule="auto"/>
        <w:jc w:val="center"/>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Section 1 (1)</w:t>
      </w:r>
      <w:r w:rsidRPr="006C6F40">
        <w:rPr>
          <w:rFonts w:ascii="Arial" w:eastAsia="Times New Roman" w:hAnsi="Arial" w:cs="Arial"/>
          <w:color w:val="000000"/>
          <w:sz w:val="20"/>
          <w:szCs w:val="20"/>
          <w:lang w:eastAsia="en-IE"/>
        </w:rPr>
        <w:t xml:space="preserve"> </w:t>
      </w:r>
    </w:p>
    <w:p w:rsidR="006C6F40" w:rsidRPr="006C6F40" w:rsidRDefault="006C6F40" w:rsidP="006C6F40">
      <w:pPr>
        <w:spacing w:before="100" w:beforeAutospacing="1" w:after="100" w:afterAutospacing="1" w:line="240" w:lineRule="auto"/>
        <w:jc w:val="center"/>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 xml:space="preserve">Notice </w:t>
      </w:r>
      <w:proofErr w:type="gramStart"/>
      <w:r w:rsidRPr="006C6F40">
        <w:rPr>
          <w:rFonts w:ascii="Verdana" w:eastAsia="Times New Roman" w:hAnsi="Verdana" w:cs="Arial"/>
          <w:color w:val="000000"/>
          <w:sz w:val="20"/>
          <w:szCs w:val="20"/>
          <w:lang w:eastAsia="en-IE"/>
        </w:rPr>
        <w:t>Of</w:t>
      </w:r>
      <w:proofErr w:type="gramEnd"/>
      <w:r w:rsidRPr="006C6F40">
        <w:rPr>
          <w:rFonts w:ascii="Verdana" w:eastAsia="Times New Roman" w:hAnsi="Verdana" w:cs="Arial"/>
          <w:color w:val="000000"/>
          <w:sz w:val="20"/>
          <w:szCs w:val="20"/>
          <w:lang w:eastAsia="en-IE"/>
        </w:rPr>
        <w:t xml:space="preserve"> Application For An Order For The Disposal Of Property</w:t>
      </w:r>
    </w:p>
    <w:p w:rsidR="006C6F40" w:rsidRPr="006C6F40" w:rsidRDefault="006C6F40" w:rsidP="006C6F40">
      <w:pPr>
        <w:spacing w:after="0" w:line="240" w:lineRule="auto"/>
        <w:rPr>
          <w:rFonts w:ascii="Arial" w:eastAsia="Times New Roman" w:hAnsi="Arial" w:cs="Arial"/>
          <w:color w:val="000000"/>
          <w:sz w:val="20"/>
          <w:szCs w:val="20"/>
          <w:lang w:eastAsia="en-IE"/>
        </w:rPr>
      </w:pPr>
      <w:r w:rsidRPr="006C6F40">
        <w:rPr>
          <w:rFonts w:ascii="Arial" w:eastAsia="Times New Roman" w:hAnsi="Arial" w:cs="Arial"/>
          <w:color w:val="000000"/>
          <w:sz w:val="20"/>
          <w:szCs w:val="20"/>
          <w:lang w:eastAsia="en-IE"/>
        </w:rPr>
        <w:br/>
      </w:r>
      <w:r w:rsidRPr="006C6F40">
        <w:rPr>
          <w:rFonts w:ascii="Verdana" w:eastAsia="Times New Roman" w:hAnsi="Verdana" w:cs="Arial"/>
          <w:color w:val="000000"/>
          <w:sz w:val="20"/>
          <w:szCs w:val="20"/>
          <w:lang w:eastAsia="en-IE"/>
        </w:rPr>
        <w:t>District Court Area of</w:t>
      </w:r>
      <w:r w:rsidRPr="006C6F40">
        <w:rPr>
          <w:rFonts w:ascii="Arial" w:eastAsia="Times New Roman" w:hAnsi="Arial" w:cs="Arial"/>
          <w:color w:val="000000"/>
          <w:sz w:val="20"/>
          <w:szCs w:val="20"/>
          <w:lang w:eastAsia="en-IE"/>
        </w:rPr>
        <w:t xml:space="preserve">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 xml:space="preserve">District No.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 xml:space="preserve">......... Applicant of ............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*(in court area and district aforesaid)</w:t>
      </w:r>
      <w:r w:rsidRPr="006C6F40">
        <w:rPr>
          <w:rFonts w:ascii="Arial" w:eastAsia="Times New Roman" w:hAnsi="Arial" w:cs="Arial"/>
          <w:color w:val="000000"/>
          <w:sz w:val="20"/>
          <w:szCs w:val="20"/>
          <w:lang w:eastAsia="en-IE"/>
        </w:rPr>
        <w:t xml:space="preserve">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and</w:t>
      </w:r>
      <w:r w:rsidRPr="006C6F40">
        <w:rPr>
          <w:rFonts w:ascii="Arial" w:eastAsia="Times New Roman" w:hAnsi="Arial" w:cs="Arial"/>
          <w:color w:val="000000"/>
          <w:sz w:val="20"/>
          <w:szCs w:val="20"/>
          <w:lang w:eastAsia="en-IE"/>
        </w:rPr>
        <w:t xml:space="preserve">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 xml:space="preserve">......... Respondent of ..............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WHEREAS the following property has come into the possession of the Garda Síochána at .......... in the said district *(in connection with a criminal charge),</w:t>
      </w:r>
      <w:r w:rsidRPr="006C6F40">
        <w:rPr>
          <w:rFonts w:ascii="Arial" w:eastAsia="Times New Roman" w:hAnsi="Arial" w:cs="Arial"/>
          <w:color w:val="000000"/>
          <w:sz w:val="20"/>
          <w:szCs w:val="20"/>
          <w:lang w:eastAsia="en-IE"/>
        </w:rPr>
        <w:t xml:space="preserve">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 xml:space="preserve">.............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TAKE NOTICE that the above-named applicant, being</w:t>
      </w:r>
      <w:r w:rsidRPr="006C6F40">
        <w:rPr>
          <w:rFonts w:ascii="Arial" w:eastAsia="Times New Roman" w:hAnsi="Arial" w:cs="Arial"/>
          <w:color w:val="000000"/>
          <w:sz w:val="20"/>
          <w:szCs w:val="20"/>
          <w:lang w:eastAsia="en-IE"/>
        </w:rPr>
        <w:t xml:space="preserve">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*a superintendent of the Garda Síochána,</w:t>
      </w:r>
      <w:r w:rsidRPr="006C6F40">
        <w:rPr>
          <w:rFonts w:ascii="Arial" w:eastAsia="Times New Roman" w:hAnsi="Arial" w:cs="Arial"/>
          <w:color w:val="000000"/>
          <w:sz w:val="20"/>
          <w:szCs w:val="20"/>
          <w:lang w:eastAsia="en-IE"/>
        </w:rPr>
        <w:t xml:space="preserve">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*a claimant of the said property,</w:t>
      </w:r>
      <w:r w:rsidRPr="006C6F40">
        <w:rPr>
          <w:rFonts w:ascii="Arial" w:eastAsia="Times New Roman" w:hAnsi="Arial" w:cs="Arial"/>
          <w:color w:val="000000"/>
          <w:sz w:val="20"/>
          <w:szCs w:val="20"/>
          <w:lang w:eastAsia="en-IE"/>
        </w:rPr>
        <w:t xml:space="preserve">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 xml:space="preserve">will apply at the sitting of the District Court to be held at ......... on the ... day </w:t>
      </w:r>
      <w:r w:rsidR="0072104C">
        <w:rPr>
          <w:rFonts w:ascii="Verdana" w:eastAsia="Times New Roman" w:hAnsi="Verdana" w:cs="Arial"/>
          <w:color w:val="000000"/>
          <w:sz w:val="20"/>
          <w:szCs w:val="20"/>
          <w:lang w:eastAsia="en-IE"/>
        </w:rPr>
        <w:t>of ...... 20</w:t>
      </w:r>
      <w:r w:rsidRPr="006C6F40">
        <w:rPr>
          <w:rFonts w:ascii="Verdana" w:eastAsia="Times New Roman" w:hAnsi="Verdana" w:cs="Arial"/>
          <w:color w:val="000000"/>
          <w:sz w:val="20"/>
          <w:szCs w:val="20"/>
          <w:lang w:eastAsia="en-IE"/>
        </w:rPr>
        <w:t xml:space="preserve"> at a.m./p.m. pursuant to section 1 (1) of the above-mentioned Act for an order for the delivery of the said property to the owner thereof or such order with respect to the property as to the Court may seem meet.</w:t>
      </w:r>
      <w:r w:rsidRPr="006C6F40">
        <w:rPr>
          <w:rFonts w:ascii="Arial" w:eastAsia="Times New Roman" w:hAnsi="Arial" w:cs="Arial"/>
          <w:color w:val="000000"/>
          <w:sz w:val="20"/>
          <w:szCs w:val="20"/>
          <w:lang w:eastAsia="en-IE"/>
        </w:rPr>
        <w:t xml:space="preserve">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 xml:space="preserve">Dated this ... day of </w:t>
      </w:r>
      <w:proofErr w:type="gramStart"/>
      <w:r w:rsidRPr="006C6F40">
        <w:rPr>
          <w:rFonts w:ascii="Verdana" w:eastAsia="Times New Roman" w:hAnsi="Verdana" w:cs="Arial"/>
          <w:color w:val="000000"/>
          <w:sz w:val="20"/>
          <w:szCs w:val="20"/>
          <w:lang w:eastAsia="en-IE"/>
        </w:rPr>
        <w:t>.....</w:t>
      </w:r>
      <w:proofErr w:type="gramEnd"/>
      <w:r w:rsidR="0072104C">
        <w:rPr>
          <w:rFonts w:ascii="Verdana" w:eastAsia="Times New Roman" w:hAnsi="Verdana" w:cs="Arial"/>
          <w:color w:val="000000"/>
          <w:sz w:val="20"/>
          <w:szCs w:val="20"/>
          <w:lang w:eastAsia="en-IE"/>
        </w:rPr>
        <w:t xml:space="preserve"> 20</w:t>
      </w:r>
      <w:r w:rsidRPr="006C6F40">
        <w:rPr>
          <w:rFonts w:ascii="Verdana" w:eastAsia="Times New Roman" w:hAnsi="Verdana" w:cs="Arial"/>
          <w:color w:val="000000"/>
          <w:sz w:val="20"/>
          <w:szCs w:val="20"/>
          <w:lang w:eastAsia="en-IE"/>
        </w:rPr>
        <w:t xml:space="preserve">.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 xml:space="preserve">Signed .....................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 xml:space="preserve">Applicant/Solicitor for Applicant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To</w:t>
      </w:r>
      <w:r w:rsidRPr="006C6F40">
        <w:rPr>
          <w:rFonts w:ascii="Arial" w:eastAsia="Times New Roman" w:hAnsi="Arial" w:cs="Arial"/>
          <w:color w:val="000000"/>
          <w:sz w:val="20"/>
          <w:szCs w:val="20"/>
          <w:lang w:eastAsia="en-IE"/>
        </w:rPr>
        <w:t xml:space="preserve"> </w:t>
      </w:r>
    </w:p>
    <w:p w:rsidR="006C6F40" w:rsidRPr="006C6F40" w:rsidRDefault="006C6F40" w:rsidP="006C6F40">
      <w:pPr>
        <w:spacing w:before="100" w:beforeAutospacing="1" w:after="100" w:afterAutospacing="1" w:line="240" w:lineRule="auto"/>
        <w:rPr>
          <w:rFonts w:ascii="Arial" w:eastAsia="Times New Roman" w:hAnsi="Arial" w:cs="Arial"/>
          <w:color w:val="000000"/>
          <w:sz w:val="20"/>
          <w:szCs w:val="20"/>
          <w:lang w:eastAsia="en-IE"/>
        </w:rPr>
      </w:pPr>
      <w:r w:rsidRPr="006C6F40">
        <w:rPr>
          <w:rFonts w:ascii="Verdana" w:eastAsia="Times New Roman" w:hAnsi="Verdana" w:cs="Arial"/>
          <w:color w:val="000000"/>
          <w:sz w:val="20"/>
          <w:szCs w:val="20"/>
          <w:lang w:eastAsia="en-IE"/>
        </w:rPr>
        <w:t>of</w:t>
      </w:r>
      <w:r w:rsidRPr="006C6F40">
        <w:rPr>
          <w:rFonts w:ascii="Arial" w:eastAsia="Times New Roman" w:hAnsi="Arial" w:cs="Arial"/>
          <w:color w:val="000000"/>
          <w:sz w:val="20"/>
          <w:szCs w:val="20"/>
          <w:lang w:eastAsia="en-IE"/>
        </w:rPr>
        <w:t xml:space="preserve"> </w:t>
      </w:r>
    </w:p>
    <w:p w:rsidR="008B1B2E" w:rsidRPr="006C6F40" w:rsidRDefault="006C6F40" w:rsidP="006C6F40">
      <w:pPr>
        <w:rPr>
          <w:rFonts w:ascii="Verdana" w:eastAsia="Times New Roman" w:hAnsi="Verdana" w:cs="Arial"/>
          <w:color w:val="000000"/>
          <w:sz w:val="20"/>
          <w:szCs w:val="20"/>
          <w:lang w:eastAsia="en-IE"/>
        </w:rPr>
      </w:pPr>
      <w:r w:rsidRPr="006C6F40">
        <w:rPr>
          <w:rFonts w:ascii="Verdana" w:eastAsia="Times New Roman" w:hAnsi="Verdana" w:cs="Arial"/>
          <w:color w:val="000000"/>
          <w:sz w:val="20"/>
          <w:szCs w:val="20"/>
          <w:lang w:eastAsia="en-IE"/>
        </w:rPr>
        <w:t>the above-named respondent</w:t>
      </w:r>
    </w:p>
    <w:p w:rsidR="006C6F40" w:rsidRDefault="006C6F40" w:rsidP="006C6F40">
      <w:r>
        <w:rPr>
          <w:rFonts w:ascii="Verdana" w:hAnsi="Verdana" w:cs="Arial"/>
          <w:i/>
          <w:iCs/>
          <w:sz w:val="15"/>
          <w:szCs w:val="15"/>
        </w:rPr>
        <w:t>* Delete words inapplicable</w:t>
      </w:r>
    </w:p>
    <w:sectPr w:rsidR="006C6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40"/>
    <w:rsid w:val="006C6F40"/>
    <w:rsid w:val="0072104C"/>
    <w:rsid w:val="008B1B2E"/>
    <w:rsid w:val="00DF3F18"/>
    <w:rsid w:val="00E01B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99BB"/>
  <w15:chartTrackingRefBased/>
  <w15:docId w15:val="{F3A1CF27-33A1-4168-82CD-890FAA36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F4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10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87A43C1A</Template>
  <TotalTime>2</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4</cp:revision>
  <dcterms:created xsi:type="dcterms:W3CDTF">2019-10-21T10:56:00Z</dcterms:created>
  <dcterms:modified xsi:type="dcterms:W3CDTF">2019-11-04T16:51:00Z</dcterms:modified>
</cp:coreProperties>
</file>