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FF28CF" w:rsidRPr="00FF28CF" w:rsidTr="00FF28CF">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FF28CF" w:rsidRPr="00FF28CF" w:rsidTr="00FF28CF">
              <w:trPr>
                <w:tblCellSpacing w:w="15" w:type="dxa"/>
              </w:trPr>
              <w:tc>
                <w:tcPr>
                  <w:tcW w:w="0" w:type="auto"/>
                  <w:hideMark/>
                </w:tcPr>
                <w:p w:rsidR="00181484" w:rsidRDefault="00181484" w:rsidP="00181484">
                  <w:pPr>
                    <w:rPr>
                      <w:rFonts w:ascii="Verdana" w:hAnsi="Verdana"/>
                      <w:sz w:val="20"/>
                      <w:szCs w:val="20"/>
                    </w:rPr>
                  </w:pPr>
                  <w:r>
                    <w:rPr>
                      <w:rFonts w:ascii="Verdana" w:hAnsi="Verdana"/>
                      <w:sz w:val="20"/>
                      <w:szCs w:val="20"/>
                    </w:rPr>
                    <w:t>District Court - Schedule: B - Forms in criminal proceedings</w:t>
                  </w:r>
                </w:p>
                <w:p w:rsidR="00FF28CF" w:rsidRPr="00FB3A64" w:rsidRDefault="00FF28CF" w:rsidP="00FF28CF">
                  <w:pPr>
                    <w:spacing w:after="0" w:line="240" w:lineRule="auto"/>
                    <w:jc w:val="center"/>
                    <w:rPr>
                      <w:rFonts w:ascii="Arial" w:eastAsia="Times New Roman" w:hAnsi="Arial" w:cs="Arial"/>
                      <w:color w:val="000000"/>
                      <w:sz w:val="24"/>
                      <w:szCs w:val="24"/>
                      <w:lang w:eastAsia="en-IE"/>
                    </w:rPr>
                  </w:pPr>
                  <w:bookmarkStart w:id="0" w:name="_GoBack"/>
                  <w:bookmarkEnd w:id="0"/>
                  <w:r w:rsidRPr="00FB3A64">
                    <w:rPr>
                      <w:rFonts w:ascii="Verdana" w:eastAsia="Times New Roman" w:hAnsi="Verdana" w:cs="Arial"/>
                      <w:bCs/>
                      <w:color w:val="000000"/>
                      <w:sz w:val="20"/>
                      <w:szCs w:val="20"/>
                      <w:lang w:eastAsia="en-IE"/>
                    </w:rPr>
                    <w:t>S.I. No. 322 of 2008</w:t>
                  </w:r>
                  <w:r w:rsidRPr="00FB3A64">
                    <w:rPr>
                      <w:rFonts w:ascii="Arial" w:eastAsia="Times New Roman" w:hAnsi="Arial" w:cs="Arial"/>
                      <w:color w:val="000000"/>
                      <w:sz w:val="24"/>
                      <w:szCs w:val="24"/>
                      <w:lang w:eastAsia="en-IE"/>
                    </w:rPr>
                    <w:t xml:space="preserve"> </w:t>
                  </w:r>
                </w:p>
                <w:p w:rsidR="00FF28CF" w:rsidRPr="00FB3A64" w:rsidRDefault="00FF28CF" w:rsidP="00FF28CF">
                  <w:pPr>
                    <w:spacing w:before="100" w:beforeAutospacing="1" w:after="100" w:afterAutospacing="1" w:line="240" w:lineRule="auto"/>
                    <w:jc w:val="center"/>
                    <w:rPr>
                      <w:rFonts w:ascii="Arial" w:eastAsia="Times New Roman" w:hAnsi="Arial" w:cs="Arial"/>
                      <w:color w:val="000000"/>
                      <w:sz w:val="24"/>
                      <w:szCs w:val="24"/>
                      <w:lang w:eastAsia="en-IE"/>
                    </w:rPr>
                  </w:pPr>
                  <w:r w:rsidRPr="00FB3A64">
                    <w:rPr>
                      <w:rFonts w:ascii="Verdana" w:eastAsia="Times New Roman" w:hAnsi="Verdana" w:cs="Arial"/>
                      <w:bCs/>
                      <w:color w:val="000000"/>
                      <w:sz w:val="20"/>
                      <w:szCs w:val="20"/>
                      <w:lang w:eastAsia="en-IE"/>
                    </w:rPr>
                    <w:t>No. 34.1</w:t>
                  </w:r>
                  <w:r w:rsidRPr="00FB3A64">
                    <w:rPr>
                      <w:rFonts w:ascii="Arial" w:eastAsia="Times New Roman" w:hAnsi="Arial" w:cs="Arial"/>
                      <w:color w:val="000000"/>
                      <w:sz w:val="24"/>
                      <w:szCs w:val="24"/>
                      <w:lang w:eastAsia="en-IE"/>
                    </w:rPr>
                    <w:t xml:space="preserve"> </w:t>
                  </w:r>
                </w:p>
                <w:p w:rsidR="00FF28CF" w:rsidRPr="00FB3A64" w:rsidRDefault="00FF28CF" w:rsidP="00FF28CF">
                  <w:pPr>
                    <w:spacing w:before="100" w:beforeAutospacing="1" w:after="100" w:afterAutospacing="1" w:line="240" w:lineRule="auto"/>
                    <w:jc w:val="center"/>
                    <w:rPr>
                      <w:rFonts w:ascii="Arial" w:eastAsia="Times New Roman" w:hAnsi="Arial" w:cs="Arial"/>
                      <w:color w:val="000000"/>
                      <w:sz w:val="24"/>
                      <w:szCs w:val="24"/>
                      <w:lang w:eastAsia="en-IE"/>
                    </w:rPr>
                  </w:pPr>
                  <w:r w:rsidRPr="00FB3A64">
                    <w:rPr>
                      <w:rFonts w:ascii="Verdana" w:eastAsia="Times New Roman" w:hAnsi="Verdana" w:cs="Arial"/>
                      <w:bCs/>
                      <w:color w:val="000000"/>
                      <w:sz w:val="20"/>
                      <w:szCs w:val="20"/>
                      <w:lang w:eastAsia="en-IE"/>
                    </w:rPr>
                    <w:t xml:space="preserve">Criminal Justice (Theft </w:t>
                  </w:r>
                  <w:proofErr w:type="gramStart"/>
                  <w:r w:rsidRPr="00FB3A64">
                    <w:rPr>
                      <w:rFonts w:ascii="Verdana" w:eastAsia="Times New Roman" w:hAnsi="Verdana" w:cs="Arial"/>
                      <w:bCs/>
                      <w:color w:val="000000"/>
                      <w:sz w:val="20"/>
                      <w:szCs w:val="20"/>
                      <w:lang w:eastAsia="en-IE"/>
                    </w:rPr>
                    <w:t>And</w:t>
                  </w:r>
                  <w:proofErr w:type="gramEnd"/>
                  <w:r w:rsidRPr="00FB3A64">
                    <w:rPr>
                      <w:rFonts w:ascii="Verdana" w:eastAsia="Times New Roman" w:hAnsi="Verdana" w:cs="Arial"/>
                      <w:bCs/>
                      <w:color w:val="000000"/>
                      <w:sz w:val="20"/>
                      <w:szCs w:val="20"/>
                      <w:lang w:eastAsia="en-IE"/>
                    </w:rPr>
                    <w:t xml:space="preserve"> Fraud Offences) Act 2001, Section 48(2)</w:t>
                  </w:r>
                  <w:r w:rsidRPr="00FB3A64">
                    <w:rPr>
                      <w:rFonts w:ascii="Arial" w:eastAsia="Times New Roman" w:hAnsi="Arial" w:cs="Arial"/>
                      <w:color w:val="000000"/>
                      <w:sz w:val="24"/>
                      <w:szCs w:val="24"/>
                      <w:lang w:eastAsia="en-IE"/>
                    </w:rPr>
                    <w:t xml:space="preserve"> </w:t>
                  </w:r>
                </w:p>
                <w:p w:rsidR="00FF28CF" w:rsidRPr="00FB3A64" w:rsidRDefault="00FF28CF" w:rsidP="00FF28CF">
                  <w:pPr>
                    <w:spacing w:before="100" w:beforeAutospacing="1" w:after="100" w:afterAutospacing="1" w:line="240" w:lineRule="auto"/>
                    <w:jc w:val="center"/>
                    <w:rPr>
                      <w:rFonts w:ascii="Arial" w:eastAsia="Times New Roman" w:hAnsi="Arial" w:cs="Arial"/>
                      <w:color w:val="000000"/>
                      <w:sz w:val="24"/>
                      <w:szCs w:val="24"/>
                      <w:lang w:eastAsia="en-IE"/>
                    </w:rPr>
                  </w:pPr>
                  <w:r w:rsidRPr="00FB3A64">
                    <w:rPr>
                      <w:rFonts w:ascii="Verdana" w:eastAsia="Times New Roman" w:hAnsi="Verdana" w:cs="Arial"/>
                      <w:bCs/>
                      <w:color w:val="000000"/>
                      <w:sz w:val="20"/>
                      <w:szCs w:val="20"/>
                      <w:lang w:eastAsia="en-IE"/>
                    </w:rPr>
                    <w:t xml:space="preserve">(As Substituted </w:t>
                  </w:r>
                  <w:proofErr w:type="gramStart"/>
                  <w:r w:rsidRPr="00FB3A64">
                    <w:rPr>
                      <w:rFonts w:ascii="Verdana" w:eastAsia="Times New Roman" w:hAnsi="Verdana" w:cs="Arial"/>
                      <w:bCs/>
                      <w:color w:val="000000"/>
                      <w:sz w:val="20"/>
                      <w:szCs w:val="20"/>
                      <w:lang w:eastAsia="en-IE"/>
                    </w:rPr>
                    <w:t>By</w:t>
                  </w:r>
                  <w:proofErr w:type="gramEnd"/>
                  <w:r w:rsidRPr="00FB3A64">
                    <w:rPr>
                      <w:rFonts w:ascii="Verdana" w:eastAsia="Times New Roman" w:hAnsi="Verdana" w:cs="Arial"/>
                      <w:bCs/>
                      <w:color w:val="000000"/>
                      <w:sz w:val="20"/>
                      <w:szCs w:val="20"/>
                      <w:lang w:eastAsia="en-IE"/>
                    </w:rPr>
                    <w:t xml:space="preserve"> Criminal Justice Act 2006, Section 192(1)(A))</w:t>
                  </w:r>
                  <w:r w:rsidRPr="00FB3A64">
                    <w:rPr>
                      <w:rFonts w:ascii="Arial" w:eastAsia="Times New Roman" w:hAnsi="Arial" w:cs="Arial"/>
                      <w:color w:val="000000"/>
                      <w:sz w:val="24"/>
                      <w:szCs w:val="24"/>
                      <w:lang w:eastAsia="en-IE"/>
                    </w:rPr>
                    <w:t xml:space="preserve"> </w:t>
                  </w:r>
                </w:p>
                <w:p w:rsidR="00FF28CF" w:rsidRPr="00FB3A64" w:rsidRDefault="00FF28CF" w:rsidP="00FF28CF">
                  <w:pPr>
                    <w:spacing w:before="100" w:beforeAutospacing="1" w:after="100" w:afterAutospacing="1" w:line="240" w:lineRule="auto"/>
                    <w:jc w:val="center"/>
                    <w:rPr>
                      <w:rFonts w:ascii="Arial" w:eastAsia="Times New Roman" w:hAnsi="Arial" w:cs="Arial"/>
                      <w:color w:val="000000"/>
                      <w:sz w:val="24"/>
                      <w:szCs w:val="24"/>
                      <w:lang w:eastAsia="en-IE"/>
                    </w:rPr>
                  </w:pPr>
                  <w:r w:rsidRPr="00FB3A64">
                    <w:rPr>
                      <w:rFonts w:ascii="Verdana" w:eastAsia="Times New Roman" w:hAnsi="Verdana" w:cs="Arial"/>
                      <w:bCs/>
                      <w:color w:val="000000"/>
                      <w:sz w:val="20"/>
                      <w:szCs w:val="20"/>
                      <w:lang w:eastAsia="en-IE"/>
                    </w:rPr>
                    <w:t xml:space="preserve">Information </w:t>
                  </w:r>
                  <w:proofErr w:type="gramStart"/>
                  <w:r w:rsidRPr="00FB3A64">
                    <w:rPr>
                      <w:rFonts w:ascii="Verdana" w:eastAsia="Times New Roman" w:hAnsi="Verdana" w:cs="Arial"/>
                      <w:bCs/>
                      <w:color w:val="000000"/>
                      <w:sz w:val="20"/>
                      <w:szCs w:val="20"/>
                      <w:lang w:eastAsia="en-IE"/>
                    </w:rPr>
                    <w:t>For</w:t>
                  </w:r>
                  <w:proofErr w:type="gramEnd"/>
                  <w:r w:rsidRPr="00FB3A64">
                    <w:rPr>
                      <w:rFonts w:ascii="Verdana" w:eastAsia="Times New Roman" w:hAnsi="Verdana" w:cs="Arial"/>
                      <w:bCs/>
                      <w:color w:val="000000"/>
                      <w:sz w:val="20"/>
                      <w:szCs w:val="20"/>
                      <w:lang w:eastAsia="en-IE"/>
                    </w:rPr>
                    <w:t xml:space="preserve"> Search Warrant</w:t>
                  </w:r>
                </w:p>
                <w:p w:rsidR="00FF28CF" w:rsidRPr="00FF28CF" w:rsidRDefault="00FF28CF" w:rsidP="00FF28CF">
                  <w:pPr>
                    <w:spacing w:after="0" w:line="240" w:lineRule="auto"/>
                    <w:rPr>
                      <w:rFonts w:ascii="Arial" w:eastAsia="Times New Roman" w:hAnsi="Arial" w:cs="Arial"/>
                      <w:color w:val="000000"/>
                      <w:sz w:val="24"/>
                      <w:szCs w:val="24"/>
                      <w:lang w:eastAsia="en-IE"/>
                    </w:rPr>
                  </w:pPr>
                  <w:r w:rsidRPr="00FF28CF">
                    <w:rPr>
                      <w:rFonts w:ascii="Arial" w:eastAsia="Times New Roman" w:hAnsi="Arial" w:cs="Arial"/>
                      <w:color w:val="000000"/>
                      <w:sz w:val="24"/>
                      <w:szCs w:val="24"/>
                      <w:lang w:eastAsia="en-IE"/>
                    </w:rPr>
                    <w:br/>
                  </w:r>
                  <w:r w:rsidRPr="00FF28CF">
                    <w:rPr>
                      <w:rFonts w:ascii="Verdana" w:eastAsia="Times New Roman" w:hAnsi="Verdana" w:cs="Arial"/>
                      <w:color w:val="000000"/>
                      <w:sz w:val="20"/>
                      <w:szCs w:val="20"/>
                      <w:lang w:eastAsia="en-IE"/>
                    </w:rPr>
                    <w:t>District Court Area of</w:t>
                  </w:r>
                  <w:r w:rsidRPr="00FF28CF">
                    <w:rPr>
                      <w:rFonts w:ascii="Arial" w:eastAsia="Times New Roman" w:hAnsi="Arial" w:cs="Arial"/>
                      <w:color w:val="000000"/>
                      <w:sz w:val="24"/>
                      <w:szCs w:val="24"/>
                      <w:lang w:eastAsia="en-IE"/>
                    </w:rPr>
                    <w:t xml:space="preserve"> </w:t>
                  </w:r>
                </w:p>
                <w:p w:rsidR="00FF28CF" w:rsidRPr="00FF28CF" w:rsidRDefault="00FF28CF" w:rsidP="00FF28CF">
                  <w:pPr>
                    <w:spacing w:before="100" w:beforeAutospacing="1" w:after="100" w:afterAutospacing="1" w:line="240" w:lineRule="auto"/>
                    <w:rPr>
                      <w:rFonts w:ascii="Arial" w:eastAsia="Times New Roman" w:hAnsi="Arial" w:cs="Arial"/>
                      <w:color w:val="000000"/>
                      <w:sz w:val="24"/>
                      <w:szCs w:val="24"/>
                      <w:lang w:eastAsia="en-IE"/>
                    </w:rPr>
                  </w:pPr>
                  <w:r w:rsidRPr="00FF28CF">
                    <w:rPr>
                      <w:rFonts w:ascii="Verdana" w:eastAsia="Times New Roman" w:hAnsi="Verdana" w:cs="Arial"/>
                      <w:color w:val="000000"/>
                      <w:sz w:val="20"/>
                      <w:szCs w:val="20"/>
                      <w:lang w:eastAsia="en-IE"/>
                    </w:rPr>
                    <w:t>District No.</w:t>
                  </w:r>
                  <w:r w:rsidRPr="00FF28CF">
                    <w:rPr>
                      <w:rFonts w:ascii="Arial" w:eastAsia="Times New Roman" w:hAnsi="Arial" w:cs="Arial"/>
                      <w:color w:val="000000"/>
                      <w:sz w:val="24"/>
                      <w:szCs w:val="24"/>
                      <w:lang w:eastAsia="en-IE"/>
                    </w:rPr>
                    <w:t xml:space="preserve"> </w:t>
                  </w:r>
                </w:p>
                <w:p w:rsidR="00FF28CF" w:rsidRPr="00FF28CF" w:rsidRDefault="00FF28CF" w:rsidP="00FF28CF">
                  <w:pPr>
                    <w:spacing w:before="100" w:beforeAutospacing="1" w:after="100" w:afterAutospacing="1" w:line="240" w:lineRule="auto"/>
                    <w:rPr>
                      <w:rFonts w:ascii="Arial" w:eastAsia="Times New Roman" w:hAnsi="Arial" w:cs="Arial"/>
                      <w:color w:val="000000"/>
                      <w:sz w:val="24"/>
                      <w:szCs w:val="24"/>
                      <w:lang w:eastAsia="en-IE"/>
                    </w:rPr>
                  </w:pPr>
                  <w:r w:rsidRPr="00FF28CF">
                    <w:rPr>
                      <w:rFonts w:ascii="Verdana" w:eastAsia="Times New Roman" w:hAnsi="Verdana" w:cs="Arial"/>
                      <w:color w:val="000000"/>
                      <w:sz w:val="20"/>
                      <w:szCs w:val="20"/>
                      <w:lang w:eastAsia="en-IE"/>
                    </w:rPr>
                    <w:t>THE INFORMATION of ....... of ........</w:t>
                  </w:r>
                  <w:r w:rsidRPr="00FF28CF">
                    <w:rPr>
                      <w:rFonts w:ascii="Arial" w:eastAsia="Times New Roman" w:hAnsi="Arial" w:cs="Arial"/>
                      <w:color w:val="000000"/>
                      <w:sz w:val="24"/>
                      <w:szCs w:val="24"/>
                      <w:lang w:eastAsia="en-IE"/>
                    </w:rPr>
                    <w:t xml:space="preserve"> </w:t>
                  </w:r>
                </w:p>
                <w:p w:rsidR="00FF28CF" w:rsidRPr="00FF28CF" w:rsidRDefault="00FF28CF" w:rsidP="00FF28CF">
                  <w:pPr>
                    <w:spacing w:before="100" w:beforeAutospacing="1" w:after="100" w:afterAutospacing="1" w:line="240" w:lineRule="auto"/>
                    <w:rPr>
                      <w:rFonts w:ascii="Arial" w:eastAsia="Times New Roman" w:hAnsi="Arial" w:cs="Arial"/>
                      <w:color w:val="000000"/>
                      <w:sz w:val="24"/>
                      <w:szCs w:val="24"/>
                      <w:lang w:eastAsia="en-IE"/>
                    </w:rPr>
                  </w:pPr>
                  <w:r w:rsidRPr="00FF28CF">
                    <w:rPr>
                      <w:rFonts w:ascii="Verdana" w:eastAsia="Times New Roman" w:hAnsi="Verdana" w:cs="Arial"/>
                      <w:color w:val="000000"/>
                      <w:sz w:val="20"/>
                      <w:szCs w:val="20"/>
                      <w:lang w:eastAsia="en-IE"/>
                    </w:rPr>
                    <w:t>Who says on oath—</w:t>
                  </w:r>
                  <w:r w:rsidRPr="00FF28CF">
                    <w:rPr>
                      <w:rFonts w:ascii="Arial" w:eastAsia="Times New Roman" w:hAnsi="Arial" w:cs="Arial"/>
                      <w:color w:val="000000"/>
                      <w:sz w:val="24"/>
                      <w:szCs w:val="24"/>
                      <w:lang w:eastAsia="en-IE"/>
                    </w:rPr>
                    <w:t xml:space="preserve"> </w:t>
                  </w:r>
                </w:p>
                <w:p w:rsidR="00FF28CF" w:rsidRPr="00FF28CF" w:rsidRDefault="00FF28CF" w:rsidP="00FF28CF">
                  <w:pPr>
                    <w:spacing w:before="100" w:beforeAutospacing="1" w:after="100" w:afterAutospacing="1" w:line="240" w:lineRule="auto"/>
                    <w:rPr>
                      <w:rFonts w:ascii="Arial" w:eastAsia="Times New Roman" w:hAnsi="Arial" w:cs="Arial"/>
                      <w:color w:val="000000"/>
                      <w:sz w:val="24"/>
                      <w:szCs w:val="24"/>
                      <w:lang w:eastAsia="en-IE"/>
                    </w:rPr>
                  </w:pPr>
                  <w:r w:rsidRPr="00FF28CF">
                    <w:rPr>
                      <w:rFonts w:ascii="Verdana" w:eastAsia="Times New Roman" w:hAnsi="Verdana" w:cs="Arial"/>
                      <w:color w:val="000000"/>
                      <w:sz w:val="20"/>
                      <w:szCs w:val="20"/>
                      <w:lang w:eastAsia="en-IE"/>
                    </w:rPr>
                    <w:t>I am a member of the Garda Síochána. I have reasonable grounds for suspecting that—</w:t>
                  </w:r>
                  <w:r w:rsidRPr="00FF28CF">
                    <w:rPr>
                      <w:rFonts w:ascii="Arial" w:eastAsia="Times New Roman" w:hAnsi="Arial" w:cs="Arial"/>
                      <w:color w:val="000000"/>
                      <w:sz w:val="24"/>
                      <w:szCs w:val="24"/>
                      <w:lang w:eastAsia="en-IE"/>
                    </w:rPr>
                    <w:t xml:space="preserve"> </w:t>
                  </w:r>
                </w:p>
                <w:p w:rsidR="00FF28CF" w:rsidRPr="00FF28CF" w:rsidRDefault="00FF28CF" w:rsidP="00FF28CF">
                  <w:pPr>
                    <w:spacing w:before="100" w:beforeAutospacing="1" w:after="100" w:afterAutospacing="1" w:line="240" w:lineRule="auto"/>
                    <w:rPr>
                      <w:rFonts w:ascii="Arial" w:eastAsia="Times New Roman" w:hAnsi="Arial" w:cs="Arial"/>
                      <w:color w:val="000000"/>
                      <w:sz w:val="24"/>
                      <w:szCs w:val="24"/>
                      <w:lang w:eastAsia="en-IE"/>
                    </w:rPr>
                  </w:pPr>
                  <w:r w:rsidRPr="00FF28CF">
                    <w:rPr>
                      <w:rFonts w:ascii="Verdana" w:eastAsia="Times New Roman" w:hAnsi="Verdana" w:cs="Arial"/>
                      <w:color w:val="000000"/>
                      <w:sz w:val="20"/>
                      <w:szCs w:val="20"/>
                      <w:lang w:eastAsia="en-IE"/>
                    </w:rPr>
                    <w:t xml:space="preserve">evidence of, or relating to the commission of, an offence to which section 48 of the Criminal Justice (Theft </w:t>
                  </w:r>
                  <w:proofErr w:type="gramStart"/>
                  <w:r w:rsidRPr="00FF28CF">
                    <w:rPr>
                      <w:rFonts w:ascii="Verdana" w:eastAsia="Times New Roman" w:hAnsi="Verdana" w:cs="Arial"/>
                      <w:color w:val="000000"/>
                      <w:sz w:val="20"/>
                      <w:szCs w:val="20"/>
                      <w:lang w:eastAsia="en-IE"/>
                    </w:rPr>
                    <w:t>And</w:t>
                  </w:r>
                  <w:proofErr w:type="gramEnd"/>
                  <w:r w:rsidRPr="00FF28CF">
                    <w:rPr>
                      <w:rFonts w:ascii="Verdana" w:eastAsia="Times New Roman" w:hAnsi="Verdana" w:cs="Arial"/>
                      <w:color w:val="000000"/>
                      <w:sz w:val="20"/>
                      <w:szCs w:val="20"/>
                      <w:lang w:eastAsia="en-IE"/>
                    </w:rPr>
                    <w:t xml:space="preserve"> Fraud Offences) Act 2001 (as amended by section 192(1)(a) of the Criminal Justice Act 2006) applies is to be found in a place (within the meaning of section 48(8) of the Criminal Justice (Theft And Fraud Offences) Act 2001), namely ........ in the said court (area and) district. </w:t>
                  </w:r>
                </w:p>
                <w:p w:rsidR="00FF28CF" w:rsidRPr="00FF28CF" w:rsidRDefault="00FF28CF" w:rsidP="00FF28CF">
                  <w:pPr>
                    <w:spacing w:before="100" w:beforeAutospacing="1" w:after="100" w:afterAutospacing="1" w:line="240" w:lineRule="auto"/>
                    <w:rPr>
                      <w:rFonts w:ascii="Arial" w:eastAsia="Times New Roman" w:hAnsi="Arial" w:cs="Arial"/>
                      <w:color w:val="000000"/>
                      <w:sz w:val="24"/>
                      <w:szCs w:val="24"/>
                      <w:lang w:eastAsia="en-IE"/>
                    </w:rPr>
                  </w:pPr>
                  <w:r w:rsidRPr="00FF28CF">
                    <w:rPr>
                      <w:rFonts w:ascii="Verdana" w:eastAsia="Times New Roman" w:hAnsi="Verdana" w:cs="Arial"/>
                      <w:color w:val="000000"/>
                      <w:sz w:val="20"/>
                      <w:szCs w:val="20"/>
                      <w:lang w:eastAsia="en-IE"/>
                    </w:rPr>
                    <w:t xml:space="preserve">The basis for such grounds is as follows— </w:t>
                  </w:r>
                </w:p>
                <w:p w:rsidR="00FF28CF" w:rsidRPr="00FF28CF" w:rsidRDefault="00FF28CF" w:rsidP="00FF28CF">
                  <w:pPr>
                    <w:spacing w:before="100" w:beforeAutospacing="1" w:after="100" w:afterAutospacing="1" w:line="240" w:lineRule="auto"/>
                    <w:rPr>
                      <w:rFonts w:ascii="Arial" w:eastAsia="Times New Roman" w:hAnsi="Arial" w:cs="Arial"/>
                      <w:color w:val="000000"/>
                      <w:sz w:val="24"/>
                      <w:szCs w:val="24"/>
                      <w:lang w:eastAsia="en-IE"/>
                    </w:rPr>
                  </w:pPr>
                  <w:r w:rsidRPr="00FF28CF">
                    <w:rPr>
                      <w:rFonts w:ascii="Verdana" w:eastAsia="Times New Roman" w:hAnsi="Verdana" w:cs="Arial"/>
                      <w:color w:val="000000"/>
                      <w:sz w:val="20"/>
                      <w:szCs w:val="20"/>
                      <w:lang w:eastAsia="en-IE"/>
                    </w:rPr>
                    <w:t xml:space="preserve">And I hereby apply for the issue of a warrant under section 48(2) of the Criminal Justice (Theft and Fraud Offences) Act 2001 (as substituted by section 192(1)(a) of the Criminal Justice Act 2006) in respect of that place and any person found at that place. </w:t>
                  </w:r>
                </w:p>
                <w:p w:rsidR="00FF28CF" w:rsidRPr="00FF28CF" w:rsidRDefault="00FF28CF" w:rsidP="00FF28CF">
                  <w:pPr>
                    <w:spacing w:before="100" w:beforeAutospacing="1" w:after="100" w:afterAutospacing="1" w:line="240" w:lineRule="auto"/>
                    <w:rPr>
                      <w:rFonts w:ascii="Arial" w:eastAsia="Times New Roman" w:hAnsi="Arial" w:cs="Arial"/>
                      <w:color w:val="000000"/>
                      <w:sz w:val="24"/>
                      <w:szCs w:val="24"/>
                      <w:lang w:eastAsia="en-IE"/>
                    </w:rPr>
                  </w:pPr>
                  <w:r w:rsidRPr="00FF28CF">
                    <w:rPr>
                      <w:rFonts w:ascii="Verdana" w:eastAsia="Times New Roman" w:hAnsi="Verdana" w:cs="Arial"/>
                      <w:color w:val="000000"/>
                      <w:sz w:val="20"/>
                      <w:szCs w:val="20"/>
                      <w:lang w:eastAsia="en-IE"/>
                    </w:rPr>
                    <w:t>Signed ............</w:t>
                  </w:r>
                  <w:r w:rsidRPr="00FF28CF">
                    <w:rPr>
                      <w:rFonts w:ascii="Arial" w:eastAsia="Times New Roman" w:hAnsi="Arial" w:cs="Arial"/>
                      <w:color w:val="000000"/>
                      <w:sz w:val="24"/>
                      <w:szCs w:val="24"/>
                      <w:lang w:eastAsia="en-IE"/>
                    </w:rPr>
                    <w:t xml:space="preserve"> </w:t>
                  </w:r>
                </w:p>
                <w:p w:rsidR="00FF28CF" w:rsidRPr="00FF28CF" w:rsidRDefault="00FF28CF" w:rsidP="00FF28CF">
                  <w:pPr>
                    <w:spacing w:before="100" w:beforeAutospacing="1" w:after="100" w:afterAutospacing="1" w:line="240" w:lineRule="auto"/>
                    <w:rPr>
                      <w:rFonts w:ascii="Arial" w:eastAsia="Times New Roman" w:hAnsi="Arial" w:cs="Arial"/>
                      <w:color w:val="000000"/>
                      <w:sz w:val="24"/>
                      <w:szCs w:val="24"/>
                      <w:lang w:eastAsia="en-IE"/>
                    </w:rPr>
                  </w:pPr>
                  <w:r w:rsidRPr="00FF28CF">
                    <w:rPr>
                      <w:rFonts w:ascii="Verdana" w:eastAsia="Times New Roman" w:hAnsi="Verdana" w:cs="Arial"/>
                      <w:color w:val="000000"/>
                      <w:sz w:val="20"/>
                      <w:szCs w:val="20"/>
                      <w:lang w:eastAsia="en-IE"/>
                    </w:rPr>
                    <w:t>Informant</w:t>
                  </w:r>
                  <w:r w:rsidRPr="00FF28CF">
                    <w:rPr>
                      <w:rFonts w:ascii="Arial" w:eastAsia="Times New Roman" w:hAnsi="Arial" w:cs="Arial"/>
                      <w:color w:val="000000"/>
                      <w:sz w:val="24"/>
                      <w:szCs w:val="24"/>
                      <w:lang w:eastAsia="en-IE"/>
                    </w:rPr>
                    <w:t xml:space="preserve"> </w:t>
                  </w:r>
                </w:p>
                <w:p w:rsidR="00FF28CF" w:rsidRPr="00FF28CF" w:rsidRDefault="00FF28CF" w:rsidP="00FF28CF">
                  <w:pPr>
                    <w:spacing w:before="100" w:beforeAutospacing="1" w:after="100" w:afterAutospacing="1" w:line="240" w:lineRule="auto"/>
                    <w:rPr>
                      <w:rFonts w:ascii="Arial" w:eastAsia="Times New Roman" w:hAnsi="Arial" w:cs="Arial"/>
                      <w:color w:val="000000"/>
                      <w:sz w:val="24"/>
                      <w:szCs w:val="24"/>
                      <w:lang w:eastAsia="en-IE"/>
                    </w:rPr>
                  </w:pPr>
                  <w:r w:rsidRPr="00FF28CF">
                    <w:rPr>
                      <w:rFonts w:ascii="Verdana" w:eastAsia="Times New Roman" w:hAnsi="Verdana" w:cs="Arial"/>
                      <w:color w:val="000000"/>
                      <w:sz w:val="20"/>
                      <w:szCs w:val="20"/>
                      <w:lang w:eastAsia="en-IE"/>
                    </w:rPr>
                    <w:t xml:space="preserve">SWORN before me this ... day of </w:t>
                  </w:r>
                  <w:proofErr w:type="gramStart"/>
                  <w:r w:rsidRPr="00FF28CF">
                    <w:rPr>
                      <w:rFonts w:ascii="Verdana" w:eastAsia="Times New Roman" w:hAnsi="Verdana" w:cs="Arial"/>
                      <w:color w:val="000000"/>
                      <w:sz w:val="20"/>
                      <w:szCs w:val="20"/>
                      <w:lang w:eastAsia="en-IE"/>
                    </w:rPr>
                    <w:t>.....</w:t>
                  </w:r>
                  <w:proofErr w:type="gramEnd"/>
                  <w:r w:rsidRPr="00FF28CF">
                    <w:rPr>
                      <w:rFonts w:ascii="Verdana" w:eastAsia="Times New Roman" w:hAnsi="Verdana" w:cs="Arial"/>
                      <w:color w:val="000000"/>
                      <w:sz w:val="20"/>
                      <w:szCs w:val="20"/>
                      <w:lang w:eastAsia="en-IE"/>
                    </w:rPr>
                    <w:t xml:space="preserve"> 20....</w:t>
                  </w:r>
                  <w:r w:rsidRPr="00FF28CF">
                    <w:rPr>
                      <w:rFonts w:ascii="Arial" w:eastAsia="Times New Roman" w:hAnsi="Arial" w:cs="Arial"/>
                      <w:color w:val="000000"/>
                      <w:sz w:val="24"/>
                      <w:szCs w:val="24"/>
                      <w:lang w:eastAsia="en-IE"/>
                    </w:rPr>
                    <w:t xml:space="preserve"> </w:t>
                  </w:r>
                </w:p>
                <w:p w:rsidR="00FF28CF" w:rsidRPr="00FF28CF" w:rsidRDefault="00FF28CF" w:rsidP="00FF28CF">
                  <w:pPr>
                    <w:spacing w:before="100" w:beforeAutospacing="1" w:after="100" w:afterAutospacing="1" w:line="240" w:lineRule="auto"/>
                    <w:rPr>
                      <w:rFonts w:ascii="Arial" w:eastAsia="Times New Roman" w:hAnsi="Arial" w:cs="Arial"/>
                      <w:color w:val="000000"/>
                      <w:sz w:val="24"/>
                      <w:szCs w:val="24"/>
                      <w:lang w:eastAsia="en-IE"/>
                    </w:rPr>
                  </w:pPr>
                  <w:r w:rsidRPr="00FF28CF">
                    <w:rPr>
                      <w:rFonts w:ascii="Verdana" w:eastAsia="Times New Roman" w:hAnsi="Verdana" w:cs="Arial"/>
                      <w:color w:val="000000"/>
                      <w:sz w:val="20"/>
                      <w:szCs w:val="20"/>
                      <w:lang w:eastAsia="en-IE"/>
                    </w:rPr>
                    <w:t xml:space="preserve">Signed ................ </w:t>
                  </w:r>
                </w:p>
                <w:p w:rsidR="00FF28CF" w:rsidRPr="00FF28CF" w:rsidRDefault="00FF28CF" w:rsidP="00FF28CF">
                  <w:pPr>
                    <w:spacing w:before="100" w:beforeAutospacing="1" w:after="100" w:afterAutospacing="1" w:line="240" w:lineRule="auto"/>
                    <w:rPr>
                      <w:rFonts w:ascii="Arial" w:eastAsia="Times New Roman" w:hAnsi="Arial" w:cs="Arial"/>
                      <w:color w:val="000000"/>
                      <w:sz w:val="24"/>
                      <w:szCs w:val="24"/>
                      <w:lang w:eastAsia="en-IE"/>
                    </w:rPr>
                  </w:pPr>
                  <w:r w:rsidRPr="00FF28CF">
                    <w:rPr>
                      <w:rFonts w:ascii="Verdana" w:eastAsia="Times New Roman" w:hAnsi="Verdana" w:cs="Arial"/>
                      <w:color w:val="000000"/>
                      <w:sz w:val="20"/>
                      <w:szCs w:val="20"/>
                      <w:lang w:eastAsia="en-IE"/>
                    </w:rPr>
                    <w:t xml:space="preserve">Judge of the District Court </w:t>
                  </w:r>
                </w:p>
              </w:tc>
            </w:tr>
          </w:tbl>
          <w:p w:rsidR="00FF28CF" w:rsidRPr="00FF28CF" w:rsidRDefault="00FF28CF" w:rsidP="00FF28CF">
            <w:pPr>
              <w:spacing w:after="0" w:line="240" w:lineRule="auto"/>
              <w:rPr>
                <w:rFonts w:ascii="Arial" w:eastAsia="Times New Roman" w:hAnsi="Arial" w:cs="Arial"/>
                <w:color w:val="000000"/>
                <w:sz w:val="24"/>
                <w:szCs w:val="24"/>
                <w:lang w:eastAsia="en-IE"/>
              </w:rPr>
            </w:pPr>
          </w:p>
        </w:tc>
      </w:tr>
    </w:tbl>
    <w:p w:rsidR="00AE2A12" w:rsidRDefault="00AE2A12"/>
    <w:sectPr w:rsidR="00AE2A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8CF"/>
    <w:rsid w:val="00181484"/>
    <w:rsid w:val="00447A44"/>
    <w:rsid w:val="00AE2A12"/>
    <w:rsid w:val="00FB3A64"/>
    <w:rsid w:val="00FF28C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AC50AD-A09E-4F81-AFC9-99CF3343B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28CF"/>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676720">
      <w:bodyDiv w:val="1"/>
      <w:marLeft w:val="0"/>
      <w:marRight w:val="0"/>
      <w:marTop w:val="0"/>
      <w:marBottom w:val="0"/>
      <w:divBdr>
        <w:top w:val="none" w:sz="0" w:space="0" w:color="auto"/>
        <w:left w:val="none" w:sz="0" w:space="0" w:color="auto"/>
        <w:bottom w:val="none" w:sz="0" w:space="0" w:color="auto"/>
        <w:right w:val="none" w:sz="0" w:space="0" w:color="auto"/>
      </w:divBdr>
      <w:divsChild>
        <w:div w:id="595868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6376F646</Template>
  <TotalTime>2</TotalTime>
  <Pages>1</Pages>
  <Words>190</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4</cp:revision>
  <dcterms:created xsi:type="dcterms:W3CDTF">2019-10-21T13:54:00Z</dcterms:created>
  <dcterms:modified xsi:type="dcterms:W3CDTF">2019-11-05T11:09:00Z</dcterms:modified>
</cp:coreProperties>
</file>